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6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6"/>
        <w:jc w:val="center"/>
      </w:pPr>
      <w:r>
        <w:t>АДМИНИСТРАЦИЯ ГОРОДА НОРИЛЬСКА</w:t>
      </w:r>
    </w:p>
    <w:p w:rsidR="00912DD0" w:rsidRDefault="00E40381">
      <w:pPr>
        <w:pStyle w:val="a6"/>
        <w:jc w:val="center"/>
      </w:pPr>
      <w:r>
        <w:t>КРАСНОЯРСКОГО КРАЯ</w:t>
      </w:r>
    </w:p>
    <w:p w:rsidR="00912DD0" w:rsidRDefault="00912DD0">
      <w:pPr>
        <w:pStyle w:val="a6"/>
        <w:jc w:val="center"/>
        <w:rPr>
          <w:szCs w:val="26"/>
        </w:rPr>
      </w:pPr>
    </w:p>
    <w:p w:rsidR="00912DD0" w:rsidRPr="00D745D8" w:rsidRDefault="00E40381">
      <w:pPr>
        <w:pStyle w:val="a6"/>
        <w:jc w:val="center"/>
        <w:rPr>
          <w:b/>
        </w:rPr>
      </w:pPr>
      <w:r w:rsidRPr="00D745D8">
        <w:rPr>
          <w:b/>
          <w:sz w:val="28"/>
          <w:szCs w:val="28"/>
        </w:rPr>
        <w:t>ПОСТАНОВЛЕНИЕ</w:t>
      </w:r>
    </w:p>
    <w:p w:rsidR="00912DD0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F070A5" w:rsidRDefault="00594C33" w:rsidP="00F070A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>
        <w:t>31.10.</w:t>
      </w:r>
      <w:r w:rsidR="00F070A5">
        <w:t>201</w:t>
      </w:r>
      <w:r w:rsidR="00FF2413">
        <w:t>9</w:t>
      </w:r>
      <w:r w:rsidR="00F070A5">
        <w:t xml:space="preserve">                          </w:t>
      </w:r>
      <w:r>
        <w:t xml:space="preserve">            </w:t>
      </w:r>
      <w:r w:rsidR="00F070A5">
        <w:t xml:space="preserve">   г. Норильск             </w:t>
      </w:r>
      <w:r>
        <w:t xml:space="preserve">                                  № 508</w:t>
      </w:r>
    </w:p>
    <w:p w:rsidR="00EA3372" w:rsidRDefault="00EA3372" w:rsidP="00F070A5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</w:t>
      </w:r>
      <w:r w:rsidR="00B9743C">
        <w:rPr>
          <w:sz w:val="26"/>
          <w:szCs w:val="26"/>
        </w:rPr>
        <w:t>7</w:t>
      </w:r>
      <w:r w:rsidR="00416182">
        <w:rPr>
          <w:sz w:val="26"/>
          <w:szCs w:val="26"/>
        </w:rPr>
        <w:t>.12</w:t>
      </w:r>
      <w:r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</w:p>
    <w:p w:rsidR="00912DD0" w:rsidRDefault="00912DD0">
      <w:pPr>
        <w:rPr>
          <w:sz w:val="22"/>
          <w:szCs w:val="22"/>
        </w:rPr>
      </w:pPr>
    </w:p>
    <w:p w:rsidR="001F0DDD" w:rsidRDefault="001F0DDD">
      <w:pPr>
        <w:rPr>
          <w:sz w:val="22"/>
          <w:szCs w:val="22"/>
        </w:rPr>
      </w:pPr>
    </w:p>
    <w:p w:rsidR="00912DD0" w:rsidRDefault="00E40381" w:rsidP="00BF0B36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 w:rsidP="00F27827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88532B" w:rsidRDefault="0088532B" w:rsidP="0088532B">
      <w:pPr>
        <w:tabs>
          <w:tab w:val="left" w:pos="993"/>
        </w:tabs>
        <w:jc w:val="both"/>
        <w:rPr>
          <w:sz w:val="22"/>
          <w:szCs w:val="22"/>
        </w:rPr>
      </w:pPr>
    </w:p>
    <w:p w:rsidR="00912DD0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>
        <w:rPr>
          <w:sz w:val="26"/>
          <w:szCs w:val="26"/>
        </w:rPr>
        <w:t xml:space="preserve">Внести в муниципальную программу </w:t>
      </w:r>
      <w:r w:rsidR="000C7272">
        <w:rPr>
          <w:sz w:val="26"/>
          <w:szCs w:val="26"/>
        </w:rPr>
        <w:t>«</w:t>
      </w:r>
      <w:r w:rsidR="00E40381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>
        <w:rPr>
          <w:sz w:val="26"/>
          <w:szCs w:val="26"/>
        </w:rPr>
        <w:t>»</w:t>
      </w:r>
      <w:r w:rsidR="00E40381">
        <w:rPr>
          <w:sz w:val="26"/>
          <w:szCs w:val="26"/>
        </w:rPr>
        <w:t xml:space="preserve"> на 201</w:t>
      </w:r>
      <w:r w:rsidR="00DE3349">
        <w:rPr>
          <w:sz w:val="26"/>
          <w:szCs w:val="26"/>
        </w:rPr>
        <w:t>7</w:t>
      </w:r>
      <w:r w:rsidR="00E40381">
        <w:rPr>
          <w:sz w:val="26"/>
          <w:szCs w:val="26"/>
        </w:rPr>
        <w:t xml:space="preserve"> – 20</w:t>
      </w:r>
      <w:r w:rsidR="004159F9">
        <w:rPr>
          <w:sz w:val="26"/>
          <w:szCs w:val="26"/>
        </w:rPr>
        <w:t>2</w:t>
      </w:r>
      <w:r w:rsidR="00FF2413">
        <w:rPr>
          <w:sz w:val="26"/>
          <w:szCs w:val="26"/>
        </w:rPr>
        <w:t>1</w:t>
      </w:r>
      <w:r w:rsidR="00E40381">
        <w:rPr>
          <w:sz w:val="26"/>
          <w:szCs w:val="26"/>
        </w:rPr>
        <w:t xml:space="preserve"> годы, утвержденную постановлением Администрации города </w:t>
      </w:r>
      <w:r w:rsidR="00E40381" w:rsidRPr="0084204A">
        <w:rPr>
          <w:sz w:val="26"/>
          <w:szCs w:val="26"/>
        </w:rPr>
        <w:t xml:space="preserve">Норильска от </w:t>
      </w:r>
      <w:r w:rsidR="00416182" w:rsidRPr="0084204A">
        <w:rPr>
          <w:sz w:val="26"/>
          <w:szCs w:val="26"/>
        </w:rPr>
        <w:t>0</w:t>
      </w:r>
      <w:r w:rsidR="00B9743C">
        <w:rPr>
          <w:sz w:val="26"/>
          <w:szCs w:val="26"/>
        </w:rPr>
        <w:t>7.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 w:rsidR="00E40381" w:rsidRPr="0084204A">
        <w:rPr>
          <w:sz w:val="26"/>
          <w:szCs w:val="26"/>
        </w:rPr>
        <w:t xml:space="preserve"> № </w:t>
      </w:r>
      <w:r w:rsidR="00DE3349" w:rsidRPr="0084204A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803597" w:rsidRDefault="00803597" w:rsidP="0080359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В паспорте Программы:</w:t>
      </w:r>
    </w:p>
    <w:p w:rsidR="00803597" w:rsidRPr="0084204A" w:rsidRDefault="00803597" w:rsidP="0080359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1463BA">
        <w:rPr>
          <w:sz w:val="26"/>
          <w:szCs w:val="26"/>
        </w:rPr>
        <w:t>1</w:t>
      </w:r>
      <w:r>
        <w:rPr>
          <w:sz w:val="26"/>
          <w:szCs w:val="26"/>
        </w:rPr>
        <w:t>. Стр</w:t>
      </w:r>
      <w:r w:rsidRPr="0084204A">
        <w:rPr>
          <w:sz w:val="26"/>
          <w:szCs w:val="26"/>
        </w:rPr>
        <w:t xml:space="preserve">оку </w:t>
      </w:r>
      <w:r>
        <w:rPr>
          <w:sz w:val="26"/>
          <w:szCs w:val="26"/>
        </w:rPr>
        <w:t>«</w:t>
      </w:r>
      <w:r w:rsidRPr="0084204A">
        <w:rPr>
          <w:sz w:val="26"/>
          <w:szCs w:val="26"/>
        </w:rPr>
        <w:t>Объемы и источники финансирования МП по годам</w:t>
      </w:r>
      <w:r>
        <w:rPr>
          <w:sz w:val="26"/>
          <w:szCs w:val="26"/>
        </w:rPr>
        <w:t xml:space="preserve"> реализации (тыс. р</w:t>
      </w:r>
      <w:r w:rsidRPr="0084204A">
        <w:rPr>
          <w:sz w:val="26"/>
          <w:szCs w:val="26"/>
        </w:rPr>
        <w:t>уб.)</w:t>
      </w:r>
      <w:r>
        <w:rPr>
          <w:sz w:val="26"/>
          <w:szCs w:val="26"/>
        </w:rPr>
        <w:t xml:space="preserve">» </w:t>
      </w:r>
      <w:r w:rsidRPr="000629A1">
        <w:rPr>
          <w:sz w:val="26"/>
          <w:szCs w:val="26"/>
        </w:rPr>
        <w:t>паспорт</w:t>
      </w:r>
      <w:r>
        <w:rPr>
          <w:sz w:val="26"/>
          <w:szCs w:val="26"/>
        </w:rPr>
        <w:t xml:space="preserve">а Программы </w:t>
      </w:r>
      <w:r w:rsidRPr="0084204A">
        <w:rPr>
          <w:sz w:val="26"/>
          <w:szCs w:val="26"/>
        </w:rPr>
        <w:t>изложить в следующей редакции:</w:t>
      </w:r>
    </w:p>
    <w:p w:rsidR="00803597" w:rsidRPr="0084204A" w:rsidRDefault="00803597" w:rsidP="0080359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214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803597" w:rsidRPr="00DE3349" w:rsidTr="009368B2">
        <w:trPr>
          <w:trHeight w:val="4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597" w:rsidRPr="0058042D" w:rsidRDefault="00803597" w:rsidP="009368B2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803597" w:rsidRPr="0058042D" w:rsidRDefault="00803597" w:rsidP="009368B2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>(тыс. руб.)</w:t>
            </w:r>
          </w:p>
          <w:p w:rsidR="00803597" w:rsidRPr="00DE3349" w:rsidRDefault="00803597" w:rsidP="009368B2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2017 - 20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годов за счет всех источников финансирования 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составит </w:t>
            </w:r>
            <w:r w:rsidRPr="00897362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5106F5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87438A">
              <w:rPr>
                <w:rFonts w:ascii="Times New Roman" w:hAnsi="Times New Roman" w:cs="Times New Roman"/>
                <w:b/>
                <w:sz w:val="26"/>
                <w:szCs w:val="26"/>
              </w:rPr>
              <w:t>42</w:t>
            </w:r>
            <w:r w:rsidR="005106F5">
              <w:rPr>
                <w:rFonts w:ascii="Times New Roman" w:hAnsi="Times New Roman" w:cs="Times New Roman"/>
                <w:b/>
                <w:sz w:val="26"/>
                <w:szCs w:val="26"/>
              </w:rPr>
              <w:t>5 117,2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- краевого бюджета – 2</w:t>
            </w:r>
            <w:r w:rsidR="0087438A">
              <w:rPr>
                <w:rFonts w:ascii="Times New Roman" w:hAnsi="Times New Roman" w:cs="Times New Roman"/>
                <w:sz w:val="26"/>
                <w:szCs w:val="26"/>
              </w:rPr>
              <w:t> 653</w:t>
            </w:r>
            <w:r w:rsidR="005106F5">
              <w:rPr>
                <w:rFonts w:ascii="Times New Roman" w:hAnsi="Times New Roman" w:cs="Times New Roman"/>
                <w:sz w:val="26"/>
                <w:szCs w:val="26"/>
              </w:rPr>
              <w:t> 961,8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2017 год – 508 561,9 тыс. руб.;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652 416,2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2019 год – </w:t>
            </w:r>
            <w:r w:rsidR="0087438A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  <w:r w:rsidR="005106F5">
              <w:rPr>
                <w:rFonts w:ascii="Times New Roman" w:hAnsi="Times New Roman" w:cs="Times New Roman"/>
                <w:sz w:val="26"/>
                <w:szCs w:val="26"/>
              </w:rPr>
              <w:t>6 063,4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 -  887 755,4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 -    39 164,9 тыс. руб.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- бюджета муниципального образования – 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92A7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7438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106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92A72">
              <w:rPr>
                <w:rFonts w:ascii="Times New Roman" w:hAnsi="Times New Roman" w:cs="Times New Roman"/>
                <w:sz w:val="26"/>
                <w:szCs w:val="26"/>
              </w:rPr>
              <w:t> 219,0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., в том числе по годам: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2017 год – 646 367,2 тыс. руб.;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662 177,1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2019 год – </w:t>
            </w:r>
            <w:r w:rsidR="0087438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106F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7438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92A72">
              <w:rPr>
                <w:rFonts w:ascii="Times New Roman" w:hAnsi="Times New Roman" w:cs="Times New Roman"/>
                <w:sz w:val="26"/>
                <w:szCs w:val="26"/>
              </w:rPr>
              <w:t> 175,1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 -  657 794,9 тыс. руб.;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 -  690 704,7 тыс. руб.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- внебюджетных источников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524</w:t>
            </w:r>
            <w:r w:rsidR="0087438A">
              <w:rPr>
                <w:rFonts w:ascii="Times New Roman" w:hAnsi="Times New Roman" w:cs="Times New Roman"/>
                <w:sz w:val="26"/>
                <w:szCs w:val="26"/>
              </w:rPr>
              <w:t> 936,4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2017 год – 122 221,5 тыс. руб.;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2018 год –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29 716,6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2019 год –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7438A">
              <w:rPr>
                <w:rFonts w:ascii="Times New Roman" w:hAnsi="Times New Roman" w:cs="Times New Roman"/>
                <w:sz w:val="26"/>
                <w:szCs w:val="26"/>
              </w:rPr>
              <w:t>1 672,2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 -  114 263,3 тыс. руб.;</w:t>
            </w:r>
          </w:p>
          <w:p w:rsidR="00803597" w:rsidRPr="00DE3349" w:rsidRDefault="00803597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>
              <w:rPr>
                <w:sz w:val="26"/>
                <w:szCs w:val="26"/>
              </w:rPr>
              <w:t>2021 год -    37 062,8 тыс. руб.</w:t>
            </w:r>
          </w:p>
        </w:tc>
      </w:tr>
    </w:tbl>
    <w:p w:rsidR="00803597" w:rsidRPr="005E1731" w:rsidRDefault="00803597" w:rsidP="00803597">
      <w:pPr>
        <w:tabs>
          <w:tab w:val="left" w:pos="993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58468B" w:rsidRDefault="00D607A4" w:rsidP="00D607A4">
      <w:pPr>
        <w:widowControl w:val="0"/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1201F4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7366B1">
        <w:rPr>
          <w:sz w:val="26"/>
          <w:szCs w:val="26"/>
        </w:rPr>
        <w:t xml:space="preserve"> </w:t>
      </w:r>
      <w:r w:rsidR="0058468B" w:rsidRPr="0058468B">
        <w:rPr>
          <w:sz w:val="26"/>
          <w:szCs w:val="26"/>
        </w:rPr>
        <w:t>В строке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="0058468B">
        <w:rPr>
          <w:sz w:val="26"/>
          <w:szCs w:val="26"/>
        </w:rPr>
        <w:t xml:space="preserve"> цифры «</w:t>
      </w:r>
      <w:r w:rsidR="0058468B" w:rsidRPr="0058468B">
        <w:rPr>
          <w:sz w:val="26"/>
          <w:szCs w:val="26"/>
        </w:rPr>
        <w:t>10</w:t>
      </w:r>
      <w:r w:rsidR="0058468B">
        <w:rPr>
          <w:sz w:val="26"/>
          <w:szCs w:val="26"/>
        </w:rPr>
        <w:t> </w:t>
      </w:r>
      <w:r w:rsidR="0058468B" w:rsidRPr="0058468B">
        <w:rPr>
          <w:sz w:val="26"/>
          <w:szCs w:val="26"/>
        </w:rPr>
        <w:t>190</w:t>
      </w:r>
      <w:r w:rsidR="0058468B">
        <w:rPr>
          <w:sz w:val="26"/>
          <w:szCs w:val="26"/>
        </w:rPr>
        <w:t>» зам</w:t>
      </w:r>
      <w:r w:rsidR="0058468B" w:rsidRPr="0058468B">
        <w:rPr>
          <w:sz w:val="26"/>
          <w:szCs w:val="26"/>
        </w:rPr>
        <w:t xml:space="preserve">енить </w:t>
      </w:r>
      <w:r w:rsidR="0058468B">
        <w:rPr>
          <w:sz w:val="26"/>
          <w:szCs w:val="26"/>
        </w:rPr>
        <w:t>цифрами</w:t>
      </w:r>
      <w:r w:rsidR="0058468B" w:rsidRPr="0058468B">
        <w:rPr>
          <w:sz w:val="26"/>
          <w:szCs w:val="26"/>
        </w:rPr>
        <w:t xml:space="preserve"> </w:t>
      </w:r>
      <w:r w:rsidR="0058468B">
        <w:rPr>
          <w:sz w:val="26"/>
          <w:szCs w:val="26"/>
        </w:rPr>
        <w:t>«</w:t>
      </w:r>
      <w:r w:rsidR="0087344D">
        <w:rPr>
          <w:sz w:val="26"/>
          <w:szCs w:val="26"/>
        </w:rPr>
        <w:t>13 296</w:t>
      </w:r>
      <w:r w:rsidR="0058468B">
        <w:rPr>
          <w:sz w:val="26"/>
          <w:szCs w:val="26"/>
        </w:rPr>
        <w:t>»</w:t>
      </w:r>
      <w:r w:rsidR="005718B1">
        <w:rPr>
          <w:sz w:val="26"/>
          <w:szCs w:val="26"/>
        </w:rPr>
        <w:t>, цифры «285» заменить цифрами «2</w:t>
      </w:r>
      <w:r w:rsidR="002A30AE">
        <w:rPr>
          <w:sz w:val="26"/>
          <w:szCs w:val="26"/>
        </w:rPr>
        <w:t>18</w:t>
      </w:r>
      <w:r w:rsidR="005718B1">
        <w:rPr>
          <w:sz w:val="26"/>
          <w:szCs w:val="26"/>
        </w:rPr>
        <w:t>»</w:t>
      </w:r>
      <w:r w:rsidR="0058468B">
        <w:rPr>
          <w:sz w:val="26"/>
          <w:szCs w:val="26"/>
        </w:rPr>
        <w:t>.</w:t>
      </w:r>
    </w:p>
    <w:p w:rsidR="00E72BD1" w:rsidRDefault="00D607A4" w:rsidP="001201F4">
      <w:pPr>
        <w:widowControl w:val="0"/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E72BD1">
        <w:rPr>
          <w:sz w:val="26"/>
          <w:szCs w:val="26"/>
        </w:rPr>
        <w:t>В пункте 4.3 раздела 4 «Механизм реализации МП» Программы:</w:t>
      </w:r>
    </w:p>
    <w:p w:rsidR="00135054" w:rsidRDefault="00E72BD1" w:rsidP="0095573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201F4">
        <w:rPr>
          <w:sz w:val="26"/>
          <w:szCs w:val="26"/>
        </w:rPr>
        <w:t>2</w:t>
      </w:r>
      <w:r>
        <w:rPr>
          <w:sz w:val="26"/>
          <w:szCs w:val="26"/>
        </w:rPr>
        <w:t>.1.</w:t>
      </w:r>
      <w:r w:rsidR="000629A1">
        <w:rPr>
          <w:sz w:val="26"/>
          <w:szCs w:val="26"/>
        </w:rPr>
        <w:t xml:space="preserve"> </w:t>
      </w:r>
      <w:r w:rsidR="0095573D">
        <w:rPr>
          <w:sz w:val="26"/>
          <w:szCs w:val="26"/>
        </w:rPr>
        <w:t xml:space="preserve">Абзац сорок </w:t>
      </w:r>
      <w:r w:rsidR="00263DA9">
        <w:rPr>
          <w:sz w:val="26"/>
          <w:szCs w:val="26"/>
        </w:rPr>
        <w:t>седьмой</w:t>
      </w:r>
      <w:r w:rsidR="0095573D">
        <w:rPr>
          <w:sz w:val="26"/>
          <w:szCs w:val="26"/>
        </w:rPr>
        <w:t xml:space="preserve"> изложить в следующей редакции:</w:t>
      </w:r>
    </w:p>
    <w:p w:rsidR="0095573D" w:rsidRDefault="0095573D" w:rsidP="0095573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5573D">
        <w:rPr>
          <w:sz w:val="26"/>
          <w:szCs w:val="26"/>
        </w:rPr>
        <w:t>«Реализация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«Коммунальные объединенные системы» субсидии на возмещение фактически понесенных затрат на выполнение аварийно-восстановительных работ, работ по текущему и капитальному ремонту на объектах коммунальной инфраструктуры</w:t>
      </w:r>
      <w:r>
        <w:rPr>
          <w:sz w:val="26"/>
          <w:szCs w:val="26"/>
        </w:rPr>
        <w:t xml:space="preserve">, закрепленных за ним на праве хозяйственного ведения, находящихся в собственности </w:t>
      </w:r>
      <w:r w:rsidRPr="0095573D">
        <w:rPr>
          <w:sz w:val="26"/>
          <w:szCs w:val="26"/>
        </w:rPr>
        <w:t>муниципально</w:t>
      </w:r>
      <w:r>
        <w:rPr>
          <w:sz w:val="26"/>
          <w:szCs w:val="26"/>
        </w:rPr>
        <w:t>го образования город Норильск</w:t>
      </w:r>
      <w:r w:rsidR="00E72BD1">
        <w:rPr>
          <w:sz w:val="26"/>
          <w:szCs w:val="26"/>
        </w:rPr>
        <w:t>.</w:t>
      </w:r>
      <w:r>
        <w:rPr>
          <w:sz w:val="26"/>
          <w:szCs w:val="26"/>
        </w:rPr>
        <w:t>».</w:t>
      </w:r>
    </w:p>
    <w:p w:rsidR="00E72BD1" w:rsidRDefault="00E72BD1" w:rsidP="0095573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65665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465665">
        <w:rPr>
          <w:sz w:val="26"/>
          <w:szCs w:val="26"/>
        </w:rPr>
        <w:t>2</w:t>
      </w:r>
      <w:r>
        <w:rPr>
          <w:sz w:val="26"/>
          <w:szCs w:val="26"/>
        </w:rPr>
        <w:t>. Абзац сорок восьмой изложить в следующей редакции:</w:t>
      </w:r>
    </w:p>
    <w:p w:rsidR="00230E44" w:rsidRDefault="00E72BD1" w:rsidP="00230E4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«Предоставление указанной субсидии осуществля</w:t>
      </w:r>
      <w:r w:rsidR="00230E44">
        <w:rPr>
          <w:sz w:val="26"/>
          <w:szCs w:val="26"/>
        </w:rPr>
        <w:t>е</w:t>
      </w:r>
      <w:r>
        <w:rPr>
          <w:sz w:val="26"/>
          <w:szCs w:val="26"/>
        </w:rPr>
        <w:t>тся в соответствии</w:t>
      </w:r>
      <w:r w:rsidR="00230E44">
        <w:rPr>
          <w:sz w:val="26"/>
          <w:szCs w:val="26"/>
        </w:rPr>
        <w:t xml:space="preserve"> с Порядком предоставления субсидии</w:t>
      </w:r>
      <w:r w:rsidR="00230E44" w:rsidRPr="00230E44">
        <w:rPr>
          <w:sz w:val="26"/>
          <w:szCs w:val="26"/>
        </w:rPr>
        <w:t xml:space="preserve"> </w:t>
      </w:r>
      <w:r w:rsidR="00230E44" w:rsidRPr="0095573D">
        <w:rPr>
          <w:sz w:val="26"/>
          <w:szCs w:val="26"/>
        </w:rPr>
        <w:t>муниципальному унитарному предприятию муниципального образования город Норильск «Коммунальные объединенные системы»</w:t>
      </w:r>
      <w:r w:rsidR="00C441D2">
        <w:rPr>
          <w:sz w:val="26"/>
          <w:szCs w:val="26"/>
        </w:rPr>
        <w:t xml:space="preserve"> </w:t>
      </w:r>
      <w:r w:rsidR="00230E44" w:rsidRPr="0095573D">
        <w:rPr>
          <w:sz w:val="26"/>
          <w:szCs w:val="26"/>
        </w:rPr>
        <w:t>на возмещение фактически понесенных затрат на выполнение аварийно-восстановительных работ, работ по текущему и капитальному ремонту на объектах коммунальной инфраструктуры</w:t>
      </w:r>
      <w:r w:rsidR="00230E44">
        <w:rPr>
          <w:sz w:val="26"/>
          <w:szCs w:val="26"/>
        </w:rPr>
        <w:t xml:space="preserve">, закрепленных за ним на праве хозяйственного ведения, находящихся в собственности </w:t>
      </w:r>
      <w:r w:rsidR="00230E44" w:rsidRPr="0095573D">
        <w:rPr>
          <w:sz w:val="26"/>
          <w:szCs w:val="26"/>
        </w:rPr>
        <w:t>муниципально</w:t>
      </w:r>
      <w:r w:rsidR="00230E44">
        <w:rPr>
          <w:sz w:val="26"/>
          <w:szCs w:val="26"/>
        </w:rPr>
        <w:t xml:space="preserve">го образования город Норильск, </w:t>
      </w:r>
      <w:r w:rsidR="00216649">
        <w:rPr>
          <w:sz w:val="26"/>
          <w:szCs w:val="26"/>
        </w:rPr>
        <w:t>утвержденным постановлением  Администрации города Норильска от 02.08.2019 № 336</w:t>
      </w:r>
      <w:r w:rsidR="00230E44">
        <w:rPr>
          <w:sz w:val="26"/>
          <w:szCs w:val="26"/>
        </w:rPr>
        <w:t>.».</w:t>
      </w:r>
    </w:p>
    <w:p w:rsidR="00216649" w:rsidRDefault="00216649" w:rsidP="00230E4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 w:rsidR="00465665">
        <w:rPr>
          <w:sz w:val="26"/>
          <w:szCs w:val="26"/>
        </w:rPr>
        <w:t>3</w:t>
      </w:r>
      <w:r>
        <w:rPr>
          <w:sz w:val="26"/>
          <w:szCs w:val="26"/>
        </w:rPr>
        <w:t xml:space="preserve">. В разделе 6 </w:t>
      </w:r>
      <w:r>
        <w:rPr>
          <w:rFonts w:eastAsiaTheme="minorHAnsi"/>
          <w:sz w:val="26"/>
          <w:szCs w:val="26"/>
          <w:lang w:eastAsia="en-US"/>
        </w:rPr>
        <w:t>«</w:t>
      </w:r>
      <w:r w:rsidRPr="0058468B">
        <w:rPr>
          <w:rFonts w:eastAsiaTheme="minorHAnsi"/>
          <w:sz w:val="26"/>
          <w:szCs w:val="26"/>
          <w:lang w:eastAsia="en-US"/>
        </w:rPr>
        <w:t>Индикаторы результативности МП</w:t>
      </w:r>
      <w:r>
        <w:rPr>
          <w:rFonts w:eastAsiaTheme="minorHAnsi"/>
          <w:sz w:val="26"/>
          <w:szCs w:val="26"/>
          <w:lang w:eastAsia="en-US"/>
        </w:rPr>
        <w:t>»</w:t>
      </w:r>
      <w:r w:rsidRPr="0058468B">
        <w:rPr>
          <w:rFonts w:eastAsiaTheme="minorHAnsi"/>
          <w:sz w:val="26"/>
          <w:szCs w:val="26"/>
          <w:lang w:eastAsia="en-US"/>
        </w:rPr>
        <w:t xml:space="preserve"> Программы</w:t>
      </w:r>
      <w:r>
        <w:rPr>
          <w:rFonts w:eastAsiaTheme="minorHAnsi"/>
          <w:sz w:val="26"/>
          <w:szCs w:val="26"/>
          <w:lang w:eastAsia="en-US"/>
        </w:rPr>
        <w:t>:</w:t>
      </w:r>
    </w:p>
    <w:p w:rsidR="0058468B" w:rsidRDefault="00216649" w:rsidP="0021664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465665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.1. В пункте 1 </w:t>
      </w:r>
      <w:hyperlink r:id="rId9" w:history="1">
        <w:r w:rsidR="0058468B" w:rsidRPr="0058468B">
          <w:rPr>
            <w:rFonts w:eastAsiaTheme="minorHAnsi"/>
            <w:sz w:val="26"/>
            <w:szCs w:val="26"/>
            <w:lang w:eastAsia="en-US"/>
          </w:rPr>
          <w:t>цифр</w:t>
        </w:r>
        <w:r w:rsidR="008A1454">
          <w:rPr>
            <w:rFonts w:eastAsiaTheme="minorHAnsi"/>
            <w:sz w:val="26"/>
            <w:szCs w:val="26"/>
            <w:lang w:eastAsia="en-US"/>
          </w:rPr>
          <w:t>у</w:t>
        </w:r>
      </w:hyperlink>
      <w:r w:rsidR="0058468B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8A1454">
        <w:rPr>
          <w:rFonts w:eastAsiaTheme="minorHAnsi"/>
          <w:sz w:val="26"/>
          <w:szCs w:val="26"/>
          <w:lang w:eastAsia="en-US"/>
        </w:rPr>
        <w:t xml:space="preserve">«5» заменить цифрой «6», цифры </w:t>
      </w:r>
      <w:r w:rsidR="0058468B">
        <w:rPr>
          <w:rFonts w:eastAsiaTheme="minorHAnsi"/>
          <w:sz w:val="26"/>
          <w:szCs w:val="26"/>
          <w:lang w:eastAsia="en-US"/>
        </w:rPr>
        <w:t>«1</w:t>
      </w:r>
      <w:r w:rsidR="0058468B" w:rsidRPr="0058468B">
        <w:rPr>
          <w:rFonts w:eastAsiaTheme="minorHAnsi"/>
          <w:sz w:val="26"/>
          <w:szCs w:val="26"/>
          <w:lang w:eastAsia="en-US"/>
        </w:rPr>
        <w:t>0</w:t>
      </w:r>
      <w:r w:rsidR="0058468B">
        <w:rPr>
          <w:rFonts w:eastAsiaTheme="minorHAnsi"/>
          <w:sz w:val="26"/>
          <w:szCs w:val="26"/>
          <w:lang w:eastAsia="en-US"/>
        </w:rPr>
        <w:t> </w:t>
      </w:r>
      <w:r w:rsidR="0058468B" w:rsidRPr="0058468B">
        <w:rPr>
          <w:rFonts w:eastAsiaTheme="minorHAnsi"/>
          <w:sz w:val="26"/>
          <w:szCs w:val="26"/>
          <w:lang w:eastAsia="en-US"/>
        </w:rPr>
        <w:t>190</w:t>
      </w:r>
      <w:r w:rsidR="0058468B">
        <w:rPr>
          <w:rFonts w:eastAsiaTheme="minorHAnsi"/>
          <w:sz w:val="26"/>
          <w:szCs w:val="26"/>
          <w:lang w:eastAsia="en-US"/>
        </w:rPr>
        <w:t>»</w:t>
      </w:r>
      <w:r w:rsidR="0058468B" w:rsidRPr="0058468B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58468B">
        <w:rPr>
          <w:rFonts w:eastAsiaTheme="minorHAnsi"/>
          <w:sz w:val="26"/>
          <w:szCs w:val="26"/>
          <w:lang w:eastAsia="en-US"/>
        </w:rPr>
        <w:t>«</w:t>
      </w:r>
      <w:r w:rsidR="0087344D">
        <w:rPr>
          <w:rFonts w:eastAsiaTheme="minorHAnsi"/>
          <w:sz w:val="26"/>
          <w:szCs w:val="26"/>
          <w:lang w:eastAsia="en-US"/>
        </w:rPr>
        <w:t>13 296</w:t>
      </w:r>
      <w:r w:rsidR="0058468B">
        <w:rPr>
          <w:rFonts w:eastAsiaTheme="minorHAnsi"/>
          <w:sz w:val="26"/>
          <w:szCs w:val="26"/>
          <w:lang w:eastAsia="en-US"/>
        </w:rPr>
        <w:t>».</w:t>
      </w:r>
    </w:p>
    <w:p w:rsidR="00216649" w:rsidRDefault="00216649" w:rsidP="0021664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465665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>.2. В пункте 2 цифры</w:t>
      </w:r>
      <w:r w:rsidR="008A1454">
        <w:rPr>
          <w:rFonts w:eastAsiaTheme="minorHAnsi"/>
          <w:sz w:val="26"/>
          <w:szCs w:val="26"/>
          <w:lang w:eastAsia="en-US"/>
        </w:rPr>
        <w:t xml:space="preserve"> «26» заменить цифрами «19», цифры «285» заменить </w:t>
      </w:r>
      <w:r>
        <w:rPr>
          <w:rFonts w:eastAsiaTheme="minorHAnsi"/>
          <w:sz w:val="26"/>
          <w:szCs w:val="26"/>
          <w:lang w:eastAsia="en-US"/>
        </w:rPr>
        <w:t>цифрами</w:t>
      </w:r>
      <w:r w:rsidR="008A1454">
        <w:rPr>
          <w:rFonts w:eastAsiaTheme="minorHAnsi"/>
          <w:sz w:val="26"/>
          <w:szCs w:val="26"/>
          <w:lang w:eastAsia="en-US"/>
        </w:rPr>
        <w:t xml:space="preserve"> «2</w:t>
      </w:r>
      <w:r w:rsidR="002A30AE">
        <w:rPr>
          <w:rFonts w:eastAsiaTheme="minorHAnsi"/>
          <w:sz w:val="26"/>
          <w:szCs w:val="26"/>
          <w:lang w:eastAsia="en-US"/>
        </w:rPr>
        <w:t>18</w:t>
      </w:r>
      <w:r w:rsidR="008A1454">
        <w:rPr>
          <w:rFonts w:eastAsiaTheme="minorHAnsi"/>
          <w:sz w:val="26"/>
          <w:szCs w:val="26"/>
          <w:lang w:eastAsia="en-US"/>
        </w:rPr>
        <w:t>».</w:t>
      </w:r>
    </w:p>
    <w:p w:rsidR="00216649" w:rsidRDefault="00216649" w:rsidP="0021664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465665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.3. В пункте 3 цифры </w:t>
      </w:r>
      <w:r w:rsidR="00837383">
        <w:rPr>
          <w:rFonts w:eastAsiaTheme="minorHAnsi"/>
          <w:sz w:val="26"/>
          <w:szCs w:val="26"/>
          <w:lang w:eastAsia="en-US"/>
        </w:rPr>
        <w:t>«9,3»</w:t>
      </w:r>
      <w:r>
        <w:rPr>
          <w:rFonts w:eastAsiaTheme="minorHAnsi"/>
          <w:sz w:val="26"/>
          <w:szCs w:val="26"/>
          <w:lang w:eastAsia="en-US"/>
        </w:rPr>
        <w:t xml:space="preserve"> заменить цифрами</w:t>
      </w:r>
      <w:r w:rsidR="00837383">
        <w:rPr>
          <w:rFonts w:eastAsiaTheme="minorHAnsi"/>
          <w:sz w:val="26"/>
          <w:szCs w:val="26"/>
          <w:lang w:eastAsia="en-US"/>
        </w:rPr>
        <w:t xml:space="preserve"> «8,9», цифры «24» заменить цифрами «20», цифры «11» заменить цифрами «</w:t>
      </w:r>
      <w:r w:rsidR="00424447">
        <w:rPr>
          <w:rFonts w:eastAsiaTheme="minorHAnsi"/>
          <w:sz w:val="26"/>
          <w:szCs w:val="26"/>
          <w:lang w:eastAsia="en-US"/>
        </w:rPr>
        <w:t>11,4».</w:t>
      </w:r>
    </w:p>
    <w:p w:rsidR="00216649" w:rsidRDefault="00216649" w:rsidP="0021664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465665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.4. В пункте 4 цифры </w:t>
      </w:r>
      <w:r w:rsidR="008A1454">
        <w:rPr>
          <w:rFonts w:eastAsiaTheme="minorHAnsi"/>
          <w:sz w:val="26"/>
          <w:szCs w:val="26"/>
          <w:lang w:eastAsia="en-US"/>
        </w:rPr>
        <w:t>«13 547»</w:t>
      </w:r>
      <w:r>
        <w:rPr>
          <w:rFonts w:eastAsiaTheme="minorHAnsi"/>
          <w:sz w:val="26"/>
          <w:szCs w:val="26"/>
          <w:lang w:eastAsia="en-US"/>
        </w:rPr>
        <w:t xml:space="preserve"> заменить цифрами</w:t>
      </w:r>
      <w:r w:rsidR="008A1454">
        <w:rPr>
          <w:rFonts w:eastAsiaTheme="minorHAnsi"/>
          <w:sz w:val="26"/>
          <w:szCs w:val="26"/>
          <w:lang w:eastAsia="en-US"/>
        </w:rPr>
        <w:t xml:space="preserve"> «13 180».</w:t>
      </w:r>
    </w:p>
    <w:p w:rsidR="00216649" w:rsidRDefault="00216649" w:rsidP="0021664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465665">
        <w:rPr>
          <w:rFonts w:eastAsiaTheme="minorHAnsi"/>
          <w:sz w:val="26"/>
          <w:szCs w:val="26"/>
          <w:lang w:eastAsia="en-US"/>
        </w:rPr>
        <w:t>4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Pr="003A4B64">
        <w:rPr>
          <w:sz w:val="26"/>
          <w:szCs w:val="26"/>
        </w:rPr>
        <w:t xml:space="preserve">Приложение № 2 к Программе изложить в редакции согласно приложению </w:t>
      </w:r>
      <w:r>
        <w:rPr>
          <w:sz w:val="26"/>
          <w:szCs w:val="26"/>
        </w:rPr>
        <w:t xml:space="preserve">№ </w:t>
      </w:r>
      <w:r w:rsidRPr="003A4B64">
        <w:rPr>
          <w:sz w:val="26"/>
          <w:szCs w:val="26"/>
        </w:rPr>
        <w:t>1 к настоящему постановлению.</w:t>
      </w:r>
    </w:p>
    <w:p w:rsidR="00216649" w:rsidRDefault="00216649" w:rsidP="0021664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4B64">
        <w:rPr>
          <w:sz w:val="26"/>
          <w:szCs w:val="26"/>
        </w:rPr>
        <w:t>1.</w:t>
      </w:r>
      <w:r w:rsidR="00465665">
        <w:rPr>
          <w:sz w:val="26"/>
          <w:szCs w:val="26"/>
        </w:rPr>
        <w:t>5</w:t>
      </w:r>
      <w:r w:rsidRPr="003A4B64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A4B64">
        <w:rPr>
          <w:sz w:val="26"/>
          <w:szCs w:val="26"/>
        </w:rPr>
        <w:t>риложени</w:t>
      </w:r>
      <w:r>
        <w:rPr>
          <w:sz w:val="26"/>
          <w:szCs w:val="26"/>
        </w:rPr>
        <w:t>е</w:t>
      </w:r>
      <w:r w:rsidRPr="003A4B64">
        <w:rPr>
          <w:sz w:val="26"/>
          <w:szCs w:val="26"/>
        </w:rPr>
        <w:t xml:space="preserve"> № </w:t>
      </w:r>
      <w:r>
        <w:rPr>
          <w:sz w:val="26"/>
          <w:szCs w:val="26"/>
        </w:rPr>
        <w:t>3</w:t>
      </w:r>
      <w:r w:rsidRPr="003A4B64">
        <w:rPr>
          <w:sz w:val="26"/>
          <w:szCs w:val="26"/>
        </w:rPr>
        <w:t xml:space="preserve"> к Программе</w:t>
      </w:r>
      <w:r>
        <w:rPr>
          <w:sz w:val="26"/>
          <w:szCs w:val="26"/>
        </w:rPr>
        <w:t xml:space="preserve"> изложить в редакции согласно приложению № 2 к настоящему постановлению.</w:t>
      </w:r>
    </w:p>
    <w:p w:rsidR="00E73FCF" w:rsidRDefault="00216649" w:rsidP="003B4E25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 w:rsidR="00465665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E73FCF">
        <w:rPr>
          <w:rFonts w:eastAsiaTheme="minorHAnsi"/>
          <w:sz w:val="26"/>
          <w:szCs w:val="26"/>
          <w:lang w:eastAsia="en-US"/>
        </w:rPr>
        <w:t xml:space="preserve"> В приложении № 4 к Программе:</w:t>
      </w:r>
    </w:p>
    <w:p w:rsidR="009941EF" w:rsidRPr="001A7545" w:rsidRDefault="009941EF" w:rsidP="009941EF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465665">
        <w:rPr>
          <w:sz w:val="26"/>
          <w:szCs w:val="26"/>
        </w:rPr>
        <w:t>6</w:t>
      </w:r>
      <w:r w:rsidRPr="001A7545">
        <w:rPr>
          <w:sz w:val="26"/>
          <w:szCs w:val="26"/>
        </w:rPr>
        <w:t>.1. Строк</w:t>
      </w:r>
      <w:r>
        <w:rPr>
          <w:sz w:val="26"/>
          <w:szCs w:val="26"/>
        </w:rPr>
        <w:t>и</w:t>
      </w:r>
      <w:r w:rsidRPr="001A7545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A7545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>
        <w:rPr>
          <w:sz w:val="26"/>
          <w:szCs w:val="26"/>
        </w:rPr>
        <w:t>»,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1</w:t>
      </w:r>
      <w:r w:rsidRPr="001A7545">
        <w:rPr>
          <w:sz w:val="26"/>
          <w:szCs w:val="26"/>
        </w:rPr>
        <w:t xml:space="preserve"> изложить в следующей редакции: </w:t>
      </w:r>
    </w:p>
    <w:p w:rsidR="009941EF" w:rsidRPr="001A7545" w:rsidRDefault="009941EF" w:rsidP="009941EF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</w:p>
    <w:tbl>
      <w:tblPr>
        <w:tblW w:w="895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6774"/>
      </w:tblGrid>
      <w:tr w:rsidR="009941EF" w:rsidRPr="00DE3349" w:rsidTr="000D2479">
        <w:trPr>
          <w:trHeight w:val="416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1EF" w:rsidRPr="001A7545" w:rsidRDefault="009941EF" w:rsidP="009941EF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9941EF" w:rsidRPr="001A7545" w:rsidRDefault="009941EF" w:rsidP="009941EF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9941EF" w:rsidRPr="001A7545" w:rsidRDefault="009941EF" w:rsidP="009941EF">
            <w:pPr>
              <w:rPr>
                <w:sz w:val="26"/>
                <w:szCs w:val="26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 xml:space="preserve">Объем финансирования подпрограммы за счет всех источников – </w:t>
            </w:r>
            <w:r w:rsidRPr="009941EF">
              <w:rPr>
                <w:b/>
                <w:sz w:val="26"/>
                <w:szCs w:val="26"/>
              </w:rPr>
              <w:t>2</w:t>
            </w:r>
            <w:r w:rsidR="00A33678">
              <w:rPr>
                <w:b/>
                <w:sz w:val="26"/>
                <w:szCs w:val="26"/>
              </w:rPr>
              <w:t> </w:t>
            </w:r>
            <w:r w:rsidRPr="009941EF">
              <w:rPr>
                <w:b/>
                <w:sz w:val="26"/>
                <w:szCs w:val="26"/>
              </w:rPr>
              <w:t>7</w:t>
            </w:r>
            <w:r w:rsidR="00A33678">
              <w:rPr>
                <w:b/>
                <w:sz w:val="26"/>
                <w:szCs w:val="26"/>
              </w:rPr>
              <w:t>36 357,</w:t>
            </w:r>
            <w:r w:rsidRPr="009941EF">
              <w:rPr>
                <w:b/>
                <w:sz w:val="26"/>
                <w:szCs w:val="26"/>
              </w:rPr>
              <w:t>7 тыс. руб.,</w:t>
            </w:r>
            <w:r w:rsidRPr="009941EF">
              <w:rPr>
                <w:sz w:val="26"/>
                <w:szCs w:val="26"/>
              </w:rPr>
              <w:t xml:space="preserve"> в том числе за счет средств: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>краевого бюджета – 2</w:t>
            </w:r>
            <w:r w:rsidR="00A33678">
              <w:rPr>
                <w:sz w:val="26"/>
                <w:szCs w:val="26"/>
              </w:rPr>
              <w:t> 418 051,5</w:t>
            </w:r>
            <w:r w:rsidRPr="009941EF">
              <w:rPr>
                <w:sz w:val="26"/>
                <w:szCs w:val="26"/>
              </w:rPr>
              <w:t xml:space="preserve"> тыс. руб</w:t>
            </w:r>
            <w:r w:rsidR="00A33678">
              <w:rPr>
                <w:sz w:val="26"/>
                <w:szCs w:val="26"/>
              </w:rPr>
              <w:t>.</w:t>
            </w:r>
            <w:r w:rsidRPr="009941EF">
              <w:rPr>
                <w:sz w:val="26"/>
                <w:szCs w:val="26"/>
              </w:rPr>
              <w:t>, в том числе по годам: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>2017 год –450 000,0 тыс. руб.;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>2018 год –630 000,0 тыс. руб.;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>2019 год –</w:t>
            </w:r>
            <w:r w:rsidR="00AD156E">
              <w:rPr>
                <w:sz w:val="26"/>
                <w:szCs w:val="26"/>
              </w:rPr>
              <w:t>489 461</w:t>
            </w:r>
            <w:r w:rsidRPr="009941EF">
              <w:rPr>
                <w:sz w:val="26"/>
                <w:szCs w:val="26"/>
              </w:rPr>
              <w:t>,0 тыс. руб.;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>2020 год –848 590,5 тыс. руб.;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 xml:space="preserve">местного бюджета – 3 </w:t>
            </w:r>
            <w:r w:rsidR="00A33678">
              <w:rPr>
                <w:sz w:val="26"/>
                <w:szCs w:val="26"/>
              </w:rPr>
              <w:t>10</w:t>
            </w:r>
            <w:r w:rsidRPr="009941EF">
              <w:rPr>
                <w:sz w:val="26"/>
                <w:szCs w:val="26"/>
              </w:rPr>
              <w:t>6,</w:t>
            </w:r>
            <w:r w:rsidR="00A33678">
              <w:rPr>
                <w:sz w:val="26"/>
                <w:szCs w:val="26"/>
              </w:rPr>
              <w:t>2</w:t>
            </w:r>
            <w:r w:rsidRPr="009941EF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>2017 год -</w:t>
            </w:r>
            <w:r w:rsidR="00BC2256">
              <w:rPr>
                <w:sz w:val="26"/>
                <w:szCs w:val="26"/>
              </w:rPr>
              <w:t xml:space="preserve">    </w:t>
            </w:r>
            <w:r w:rsidRPr="009941EF">
              <w:rPr>
                <w:sz w:val="26"/>
                <w:szCs w:val="26"/>
              </w:rPr>
              <w:t>510,0 тыс. руб.;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>2018 год –1 158,1 тыс. руб.;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>2019 год -</w:t>
            </w:r>
            <w:r w:rsidR="00BC2256">
              <w:rPr>
                <w:sz w:val="26"/>
                <w:szCs w:val="26"/>
              </w:rPr>
              <w:t xml:space="preserve">   </w:t>
            </w:r>
            <w:r w:rsidR="00AD156E">
              <w:rPr>
                <w:sz w:val="26"/>
                <w:szCs w:val="26"/>
              </w:rPr>
              <w:t xml:space="preserve"> 5</w:t>
            </w:r>
            <w:r w:rsidR="00A33678">
              <w:rPr>
                <w:sz w:val="26"/>
                <w:szCs w:val="26"/>
              </w:rPr>
              <w:t>8</w:t>
            </w:r>
            <w:r w:rsidR="00AD156E">
              <w:rPr>
                <w:sz w:val="26"/>
                <w:szCs w:val="26"/>
              </w:rPr>
              <w:t>9,5</w:t>
            </w:r>
            <w:r w:rsidRPr="009941EF">
              <w:rPr>
                <w:sz w:val="26"/>
                <w:szCs w:val="26"/>
              </w:rPr>
              <w:t xml:space="preserve"> тыс. руб.;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>2020 год -</w:t>
            </w:r>
            <w:r w:rsidR="00BC2256">
              <w:rPr>
                <w:sz w:val="26"/>
                <w:szCs w:val="26"/>
              </w:rPr>
              <w:t xml:space="preserve">  </w:t>
            </w:r>
            <w:r w:rsidR="00AD156E">
              <w:rPr>
                <w:sz w:val="26"/>
                <w:szCs w:val="26"/>
              </w:rPr>
              <w:t xml:space="preserve"> </w:t>
            </w:r>
            <w:r w:rsidR="00BC2256">
              <w:rPr>
                <w:sz w:val="26"/>
                <w:szCs w:val="26"/>
              </w:rPr>
              <w:t xml:space="preserve"> </w:t>
            </w:r>
            <w:r w:rsidRPr="009941EF">
              <w:rPr>
                <w:sz w:val="26"/>
                <w:szCs w:val="26"/>
              </w:rPr>
              <w:t>848,6 тыс. руб.;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>внебюджетных источников – 315 200,0 тыс. руб</w:t>
            </w:r>
            <w:r w:rsidR="00A33678">
              <w:rPr>
                <w:sz w:val="26"/>
                <w:szCs w:val="26"/>
              </w:rPr>
              <w:t>.</w:t>
            </w:r>
            <w:r w:rsidRPr="009941EF">
              <w:rPr>
                <w:sz w:val="26"/>
                <w:szCs w:val="26"/>
              </w:rPr>
              <w:t>, в том числе по годам: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 xml:space="preserve">2017 год </w:t>
            </w:r>
            <w:r w:rsidR="00BC2256">
              <w:rPr>
                <w:sz w:val="26"/>
                <w:szCs w:val="26"/>
              </w:rPr>
              <w:t>–</w:t>
            </w:r>
            <w:r w:rsidRPr="009941EF">
              <w:rPr>
                <w:sz w:val="26"/>
                <w:szCs w:val="26"/>
              </w:rPr>
              <w:t xml:space="preserve"> 78</w:t>
            </w:r>
            <w:r w:rsidR="00BC2256">
              <w:rPr>
                <w:sz w:val="26"/>
                <w:szCs w:val="26"/>
              </w:rPr>
              <w:t xml:space="preserve"> </w:t>
            </w:r>
            <w:r w:rsidRPr="009941EF">
              <w:rPr>
                <w:sz w:val="26"/>
                <w:szCs w:val="26"/>
              </w:rPr>
              <w:t>800,0 тыс. руб.;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 xml:space="preserve">2018 год </w:t>
            </w:r>
            <w:r w:rsidR="00BC2256">
              <w:rPr>
                <w:sz w:val="26"/>
                <w:szCs w:val="26"/>
              </w:rPr>
              <w:t>–</w:t>
            </w:r>
            <w:r w:rsidRPr="009941EF">
              <w:rPr>
                <w:sz w:val="26"/>
                <w:szCs w:val="26"/>
              </w:rPr>
              <w:t xml:space="preserve"> 78</w:t>
            </w:r>
            <w:r w:rsidR="00BC2256">
              <w:rPr>
                <w:sz w:val="26"/>
                <w:szCs w:val="26"/>
              </w:rPr>
              <w:t xml:space="preserve"> </w:t>
            </w:r>
            <w:r w:rsidRPr="009941EF">
              <w:rPr>
                <w:sz w:val="26"/>
                <w:szCs w:val="26"/>
              </w:rPr>
              <w:t>800,0 тыс. руб.;</w:t>
            </w:r>
          </w:p>
          <w:p w:rsidR="009941EF" w:rsidRPr="009941EF" w:rsidRDefault="009941EF" w:rsidP="009941EF">
            <w:pPr>
              <w:widowControl w:val="0"/>
              <w:autoSpaceDE w:val="0"/>
              <w:rPr>
                <w:sz w:val="26"/>
                <w:szCs w:val="26"/>
              </w:rPr>
            </w:pPr>
            <w:r w:rsidRPr="009941EF">
              <w:rPr>
                <w:sz w:val="26"/>
                <w:szCs w:val="26"/>
              </w:rPr>
              <w:t xml:space="preserve">2019 год </w:t>
            </w:r>
            <w:r w:rsidR="00BC2256">
              <w:rPr>
                <w:sz w:val="26"/>
                <w:szCs w:val="26"/>
              </w:rPr>
              <w:t>–</w:t>
            </w:r>
            <w:r w:rsidRPr="009941EF">
              <w:rPr>
                <w:sz w:val="26"/>
                <w:szCs w:val="26"/>
              </w:rPr>
              <w:t xml:space="preserve"> 78</w:t>
            </w:r>
            <w:r w:rsidR="00BC2256">
              <w:rPr>
                <w:sz w:val="26"/>
                <w:szCs w:val="26"/>
              </w:rPr>
              <w:t xml:space="preserve"> </w:t>
            </w:r>
            <w:r w:rsidRPr="009941EF">
              <w:rPr>
                <w:sz w:val="26"/>
                <w:szCs w:val="26"/>
              </w:rPr>
              <w:t>800,0 тыс. руб.;</w:t>
            </w:r>
          </w:p>
          <w:p w:rsidR="009941EF" w:rsidRPr="009941EF" w:rsidRDefault="009941EF" w:rsidP="009941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941EF">
              <w:rPr>
                <w:rFonts w:ascii="Times New Roman" w:hAnsi="Times New Roman" w:cs="Times New Roman"/>
                <w:sz w:val="26"/>
                <w:szCs w:val="26"/>
              </w:rPr>
              <w:t xml:space="preserve">2020 год </w:t>
            </w:r>
            <w:r w:rsidR="00BC225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941EF">
              <w:rPr>
                <w:rFonts w:ascii="Times New Roman" w:hAnsi="Times New Roman" w:cs="Times New Roman"/>
                <w:sz w:val="26"/>
                <w:szCs w:val="26"/>
              </w:rPr>
              <w:t xml:space="preserve"> 78</w:t>
            </w:r>
            <w:r w:rsidR="00BC22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41EF">
              <w:rPr>
                <w:rFonts w:ascii="Times New Roman" w:hAnsi="Times New Roman" w:cs="Times New Roman"/>
                <w:sz w:val="26"/>
                <w:szCs w:val="26"/>
              </w:rPr>
              <w:t>800,0 тыс. руб.</w:t>
            </w:r>
          </w:p>
        </w:tc>
      </w:tr>
      <w:tr w:rsidR="00A33678" w:rsidRPr="00DE3349" w:rsidTr="009C0CE7">
        <w:trPr>
          <w:trHeight w:val="416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678" w:rsidRPr="001A7545" w:rsidRDefault="00A33678" w:rsidP="00A33678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678" w:rsidRPr="00424447" w:rsidRDefault="00A33678" w:rsidP="00A336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На конец первого этапа реализации (2018 год):</w:t>
            </w:r>
          </w:p>
          <w:p w:rsidR="00A33678" w:rsidRPr="00424447" w:rsidRDefault="00A33678" w:rsidP="00A336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- доля магистральных коллекторов, нуждающихся в замене – 12,0%;</w:t>
            </w:r>
          </w:p>
          <w:p w:rsidR="00A33678" w:rsidRPr="00424447" w:rsidRDefault="00A33678" w:rsidP="00A336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- доля потерь тепловой энергии в инженерных сетях - 5,2%;</w:t>
            </w:r>
          </w:p>
          <w:p w:rsidR="00A33678" w:rsidRPr="00424447" w:rsidRDefault="00A33678" w:rsidP="00A336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- доля строений, требующих восстановления несущих способностей конструкций и оснований фундаментов – 5</w:t>
            </w:r>
            <w:r w:rsidR="002A30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,0 %;</w:t>
            </w:r>
          </w:p>
          <w:p w:rsidR="00A33678" w:rsidRPr="00424447" w:rsidRDefault="00A33678" w:rsidP="00A336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- доля аварийных и ветхих строений в общем количестве строений - 0,5%;</w:t>
            </w:r>
          </w:p>
          <w:p w:rsidR="00A33678" w:rsidRPr="00424447" w:rsidRDefault="00A33678" w:rsidP="00A336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- доля заселенных квартир в аварийном и ветхом жилищном фонде – 2,8%.</w:t>
            </w:r>
          </w:p>
          <w:p w:rsidR="00A33678" w:rsidRPr="00424447" w:rsidRDefault="00A33678" w:rsidP="00A336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На конец второго этапа реализации (2020 год):</w:t>
            </w:r>
          </w:p>
          <w:p w:rsidR="00A33678" w:rsidRPr="00424447" w:rsidRDefault="00A33678" w:rsidP="00A336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 xml:space="preserve">- доля магистральных коллекторов, нуждающихся в замене – </w:t>
            </w:r>
            <w:r w:rsidR="00424447" w:rsidRPr="0042444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,0%;</w:t>
            </w:r>
          </w:p>
          <w:p w:rsidR="00A33678" w:rsidRPr="00424447" w:rsidRDefault="00A33678" w:rsidP="00A336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- доля потерь тепловой энергии в инженерных сетях - 5,0%;</w:t>
            </w:r>
          </w:p>
          <w:p w:rsidR="00A33678" w:rsidRPr="00424447" w:rsidRDefault="00A33678" w:rsidP="00A336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- доля строений, требующих восстановления несущих способностей конструкций и оснований фундаментов – 3</w:t>
            </w:r>
            <w:r w:rsidR="002A30A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,0%;</w:t>
            </w:r>
          </w:p>
          <w:p w:rsidR="00A33678" w:rsidRPr="00424447" w:rsidRDefault="00A33678" w:rsidP="00A336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- доля аварийных и ветхих строений в общем количестве строений – 0,2%;</w:t>
            </w:r>
          </w:p>
          <w:p w:rsidR="00A33678" w:rsidRPr="00424447" w:rsidRDefault="00A33678" w:rsidP="00A3367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24447">
              <w:rPr>
                <w:rFonts w:ascii="Times New Roman" w:hAnsi="Times New Roman" w:cs="Times New Roman"/>
                <w:sz w:val="26"/>
                <w:szCs w:val="26"/>
              </w:rPr>
              <w:t>- доля заселенных квартир в аварийном и ветхом жилищном фонде – 2,3%</w:t>
            </w:r>
          </w:p>
        </w:tc>
      </w:tr>
    </w:tbl>
    <w:p w:rsidR="009941EF" w:rsidRDefault="009941EF" w:rsidP="009941EF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 xml:space="preserve">                                                                                                                                      </w:t>
      </w:r>
      <w:r>
        <w:rPr>
          <w:sz w:val="26"/>
          <w:szCs w:val="26"/>
        </w:rPr>
        <w:t>»</w:t>
      </w:r>
      <w:r w:rsidRPr="001A7545">
        <w:rPr>
          <w:sz w:val="26"/>
          <w:szCs w:val="26"/>
        </w:rPr>
        <w:t>.</w:t>
      </w:r>
    </w:p>
    <w:p w:rsidR="00E51E1C" w:rsidRDefault="00E73FCF" w:rsidP="00352AF1">
      <w:pPr>
        <w:pStyle w:val="ConsPlusNormal"/>
        <w:widowControl/>
        <w:suppressAutoHyphens w:val="0"/>
        <w:adjustRightInd w:val="0"/>
        <w:ind w:firstLine="709"/>
        <w:jc w:val="both"/>
        <w:textAlignment w:val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1.</w:t>
      </w:r>
      <w:r w:rsidR="00465665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352AF1"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="004244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пункте 6.3 </w:t>
      </w:r>
      <w:r w:rsidR="00352AF1"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раздел</w:t>
      </w:r>
      <w:r w:rsidR="00424447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7366B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 «</w:t>
      </w:r>
      <w:r w:rsidR="00352AF1"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t>Индикаторы результативности подпрограммы МП»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цифр</w:t>
      </w:r>
      <w:r w:rsidR="0036096F">
        <w:rPr>
          <w:rFonts w:ascii="Times New Roman" w:eastAsiaTheme="minorHAnsi" w:hAnsi="Times New Roman" w:cs="Times New Roman"/>
          <w:sz w:val="26"/>
          <w:szCs w:val="26"/>
          <w:lang w:eastAsia="en-US"/>
        </w:rPr>
        <w:t>ы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</w:t>
      </w:r>
      <w:r w:rsidR="00424447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="0036096F">
        <w:rPr>
          <w:rFonts w:ascii="Times New Roman" w:eastAsiaTheme="minorHAnsi" w:hAnsi="Times New Roman" w:cs="Times New Roman"/>
          <w:sz w:val="26"/>
          <w:szCs w:val="26"/>
          <w:lang w:eastAsia="en-US"/>
        </w:rPr>
        <w:t>,0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» заменить цифр</w:t>
      </w:r>
      <w:r w:rsidR="0036096F">
        <w:rPr>
          <w:rFonts w:ascii="Times New Roman" w:eastAsiaTheme="minorHAnsi" w:hAnsi="Times New Roman" w:cs="Times New Roman"/>
          <w:sz w:val="26"/>
          <w:szCs w:val="26"/>
          <w:lang w:eastAsia="en-US"/>
        </w:rPr>
        <w:t>ами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</w:t>
      </w:r>
      <w:r w:rsidR="00424447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="0036096F">
        <w:rPr>
          <w:rFonts w:ascii="Times New Roman" w:eastAsiaTheme="minorHAnsi" w:hAnsi="Times New Roman" w:cs="Times New Roman"/>
          <w:sz w:val="26"/>
          <w:szCs w:val="26"/>
          <w:lang w:eastAsia="en-US"/>
        </w:rPr>
        <w:t>,0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36096F">
        <w:rPr>
          <w:rFonts w:ascii="Times New Roman" w:eastAsiaTheme="minorHAnsi" w:hAnsi="Times New Roman" w:cs="Times New Roman"/>
          <w:sz w:val="26"/>
          <w:szCs w:val="26"/>
          <w:lang w:eastAsia="en-US"/>
        </w:rPr>
        <w:t>, цифры «27 927» заменить цифрами «31 033», цифры «32,0» заменить цифрами «3</w:t>
      </w:r>
      <w:r w:rsidR="007B49D6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36096F">
        <w:rPr>
          <w:rFonts w:ascii="Times New Roman" w:eastAsiaTheme="minorHAnsi" w:hAnsi="Times New Roman" w:cs="Times New Roman"/>
          <w:sz w:val="26"/>
          <w:szCs w:val="26"/>
          <w:lang w:eastAsia="en-US"/>
        </w:rPr>
        <w:t>,0</w:t>
      </w:r>
      <w:r w:rsidR="002C57AE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36096F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8950FF" w:rsidRDefault="00352AF1" w:rsidP="008950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465665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t>риложени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1 «Целевые показатели реализации Подпрограммы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Развитие объектов социальной сферы, капитальный ремонт объектов коммунальной инфраструктуры и жилищного фонда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201</w:t>
      </w:r>
      <w:r w:rsidR="00E31686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- 2020 годы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8950FF" w:rsidRPr="008950F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изложить в редакции согласно приложению № 3 к настоящему постановлению.</w:t>
      </w:r>
    </w:p>
    <w:p w:rsidR="0015187C" w:rsidRDefault="0015187C" w:rsidP="0015187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465665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>риложени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 «Перечень работ в рамках мероприятий Подпрограммы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Развитие объектов социальной сферы, капитальный ремонт объектов коммунальной инфраструктуры и жилищного фонда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2017 - 2020 годы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 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изложить в редакции согласно приложению № 4 к настоящему постановлению.</w:t>
      </w:r>
    </w:p>
    <w:p w:rsidR="001C13F6" w:rsidRDefault="001B5D2D" w:rsidP="001B5D2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465665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 4 подпрограммы 1:</w:t>
      </w:r>
    </w:p>
    <w:p w:rsidR="001C13F6" w:rsidRDefault="001C13F6" w:rsidP="001B5D2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р</w:t>
      </w:r>
      <w:r w:rsidR="005346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аздел 1 «Модернизация и капитальный ремонт объектов инженерной инфраструктуры» </w:t>
      </w:r>
      <w:r w:rsidR="001B5D2D"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изложить в редакции согласно </w:t>
      </w:r>
      <w:hyperlink w:anchor="Par2155" w:tooltip="1. МЕРОПРИЯТИЯ ПО МОДЕРНИЗАЦИИ ОБЪЕКТОВ КОММУНАЛЬНОЙ" w:history="1">
        <w:r w:rsidR="001B5D2D" w:rsidRPr="00534647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 xml:space="preserve">приложению </w:t>
        </w:r>
      </w:hyperlink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№ 5</w:t>
      </w:r>
      <w:r w:rsidR="001B5D2D" w:rsidRPr="005346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</w:t>
      </w:r>
      <w:r w:rsidR="001B5D2D"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настоящему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1B5D2D"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1B5D2D" w:rsidRDefault="001C13F6" w:rsidP="001B5D2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 раздел 2 «Сохранение устойчивости зданий перспективного жилищного фонда»</w:t>
      </w:r>
      <w:r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изложить в редакции согласно </w:t>
      </w:r>
      <w:hyperlink w:anchor="Par2155" w:tooltip="1. МЕРОПРИЯТИЯ ПО МОДЕРНИЗАЦИИ ОБЪЕКТОВ КОММУНАЛЬНОЙ" w:history="1">
        <w:r w:rsidRPr="00534647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 xml:space="preserve">приложению </w:t>
        </w:r>
      </w:hyperlink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№ 6</w:t>
      </w:r>
      <w:r w:rsidRPr="005346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</w:t>
      </w:r>
      <w:r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настоящему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1C13F6" w:rsidRDefault="001C13F6" w:rsidP="001B5D2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раздел 5 «Ремонт квартир под переселение из аварийного и ветхого жилищного фонда» </w:t>
      </w:r>
      <w:r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изложить в редакции согласно </w:t>
      </w:r>
      <w:hyperlink w:anchor="Par2155" w:tooltip="1. МЕРОПРИЯТИЯ ПО МОДЕРНИЗАЦИИ ОБЪЕКТОВ КОММУНАЛЬНОЙ" w:history="1">
        <w:r w:rsidRPr="00534647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 xml:space="preserve">приложению </w:t>
        </w:r>
      </w:hyperlink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№ 7</w:t>
      </w:r>
      <w:r w:rsidRPr="005346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</w:t>
      </w:r>
      <w:r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настоящему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34647" w:rsidRDefault="00534647" w:rsidP="001B5D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465665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53464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5346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hyperlink r:id="rId10" w:tooltip="Постановление Администрации г. Норильска Красноярского края от 16.01.2015 N 17 &quot;Об утверждении муниципальной Программы &quot;Реформирование и модернизация жилищно-коммунального хозяйства и повышение энергетической эффективности&quot; на 2015 - 2017 годы в новой редакции" w:history="1">
        <w:r w:rsidRPr="00534647">
          <w:rPr>
            <w:rFonts w:ascii="Times New Roman" w:hAnsi="Times New Roman" w:cs="Times New Roman"/>
            <w:sz w:val="26"/>
            <w:szCs w:val="26"/>
          </w:rPr>
          <w:t>риложение № 4</w:t>
        </w:r>
      </w:hyperlink>
      <w:r w:rsidRPr="00534647">
        <w:rPr>
          <w:rFonts w:ascii="Times New Roman" w:hAnsi="Times New Roman" w:cs="Times New Roman"/>
          <w:sz w:val="26"/>
          <w:szCs w:val="26"/>
        </w:rPr>
        <w:t xml:space="preserve">.1 </w:t>
      </w:r>
      <w:r>
        <w:rPr>
          <w:rFonts w:ascii="Times New Roman" w:hAnsi="Times New Roman" w:cs="Times New Roman"/>
          <w:sz w:val="26"/>
          <w:szCs w:val="26"/>
        </w:rPr>
        <w:t>«Мероприятия по модернизации объектов коммунальной инфраструктуры муниципального образования город Норильск на 2017-2020 годы» изложит</w:t>
      </w:r>
      <w:r w:rsidRPr="00534647">
        <w:rPr>
          <w:rFonts w:ascii="Times New Roman" w:hAnsi="Times New Roman" w:cs="Times New Roman"/>
          <w:sz w:val="26"/>
          <w:szCs w:val="26"/>
        </w:rPr>
        <w:t xml:space="preserve">ь в редакции согласно </w:t>
      </w:r>
      <w:hyperlink w:anchor="Par2155" w:tooltip="1. МЕРОПРИЯТИЯ ПО МОДЕРНИЗАЦИИ ОБЪЕКТОВ КОММУНАЛЬНОЙ" w:history="1">
        <w:r w:rsidRPr="00534647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</w:hyperlink>
      <w:r w:rsidR="001C13F6">
        <w:rPr>
          <w:rFonts w:ascii="Times New Roman" w:hAnsi="Times New Roman" w:cs="Times New Roman"/>
          <w:sz w:val="26"/>
          <w:szCs w:val="26"/>
        </w:rPr>
        <w:t>№ 8</w:t>
      </w:r>
      <w:r w:rsidRPr="00534647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1C13F6">
        <w:rPr>
          <w:rFonts w:ascii="Times New Roman" w:hAnsi="Times New Roman" w:cs="Times New Roman"/>
          <w:sz w:val="26"/>
          <w:szCs w:val="26"/>
        </w:rPr>
        <w:t>п</w:t>
      </w:r>
      <w:r w:rsidRPr="00534647">
        <w:rPr>
          <w:rFonts w:ascii="Times New Roman" w:hAnsi="Times New Roman" w:cs="Times New Roman"/>
          <w:sz w:val="26"/>
          <w:szCs w:val="26"/>
        </w:rPr>
        <w:t>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C13F6" w:rsidRDefault="00534647" w:rsidP="001C13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465665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1C13F6"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>.7</w:t>
      </w:r>
      <w:r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1C13F6"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</w:t>
      </w:r>
      <w:r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>ложени</w:t>
      </w:r>
      <w:r w:rsidR="001C13F6"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5 «</w:t>
      </w:r>
      <w:r w:rsidR="00433BA0"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Мероприятия </w:t>
      </w:r>
      <w:r w:rsidR="00433BA0" w:rsidRPr="001C13F6">
        <w:rPr>
          <w:rFonts w:ascii="Times New Roman" w:hAnsi="Times New Roman" w:cs="Times New Roman"/>
          <w:sz w:val="26"/>
          <w:szCs w:val="26"/>
        </w:rPr>
        <w:t xml:space="preserve">подпрограммы «Развитие объектов социальной сферы, капитальный ремонт объектов коммунальной инфраструктуры и жилищного фонда» на 2017-2020 годы» </w:t>
      </w:r>
      <w:r w:rsidR="001C13F6" w:rsidRPr="001C13F6"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hyperlink w:anchor="Par2155" w:tooltip="1. МЕРОПРИЯТИЯ ПО МОДЕРНИЗАЦИИ ОБЪЕКТОВ КОММУНАЛЬНОЙ" w:history="1">
        <w:r w:rsidR="001C13F6" w:rsidRPr="001C13F6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</w:hyperlink>
      <w:r w:rsidR="001C13F6">
        <w:rPr>
          <w:rFonts w:ascii="Times New Roman" w:hAnsi="Times New Roman" w:cs="Times New Roman"/>
          <w:sz w:val="26"/>
          <w:szCs w:val="26"/>
        </w:rPr>
        <w:t>№ 9</w:t>
      </w:r>
      <w:r w:rsidR="001C13F6" w:rsidRPr="001C13F6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1C13F6">
        <w:rPr>
          <w:rFonts w:ascii="Times New Roman" w:hAnsi="Times New Roman" w:cs="Times New Roman"/>
          <w:sz w:val="26"/>
          <w:szCs w:val="26"/>
        </w:rPr>
        <w:t>.</w:t>
      </w:r>
    </w:p>
    <w:p w:rsidR="001C13F6" w:rsidRDefault="001C13F6" w:rsidP="001C13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65665">
        <w:rPr>
          <w:sz w:val="26"/>
          <w:szCs w:val="26"/>
        </w:rPr>
        <w:t>7</w:t>
      </w:r>
      <w:r>
        <w:rPr>
          <w:sz w:val="26"/>
          <w:szCs w:val="26"/>
        </w:rPr>
        <w:t>. В приложении № 5 к Программе:</w:t>
      </w:r>
    </w:p>
    <w:p w:rsidR="001C13F6" w:rsidRPr="001A7545" w:rsidRDefault="001C13F6" w:rsidP="001C13F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465665">
        <w:rPr>
          <w:sz w:val="26"/>
          <w:szCs w:val="26"/>
        </w:rPr>
        <w:t>7</w:t>
      </w:r>
      <w:r w:rsidRPr="001A7545">
        <w:rPr>
          <w:sz w:val="26"/>
          <w:szCs w:val="26"/>
        </w:rPr>
        <w:t>.1. Строк</w:t>
      </w:r>
      <w:r>
        <w:rPr>
          <w:sz w:val="26"/>
          <w:szCs w:val="26"/>
        </w:rPr>
        <w:t>и</w:t>
      </w:r>
      <w:r w:rsidRPr="001A7545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A7545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>
        <w:rPr>
          <w:sz w:val="26"/>
          <w:szCs w:val="26"/>
        </w:rPr>
        <w:t>»,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2</w:t>
      </w:r>
      <w:r w:rsidRPr="001A7545">
        <w:rPr>
          <w:sz w:val="26"/>
          <w:szCs w:val="26"/>
        </w:rPr>
        <w:t xml:space="preserve"> изложить в следующей редакции: </w:t>
      </w:r>
    </w:p>
    <w:p w:rsidR="001C13F6" w:rsidRPr="001A7545" w:rsidRDefault="001C13F6" w:rsidP="001C13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8959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6774"/>
      </w:tblGrid>
      <w:tr w:rsidR="001C13F6" w:rsidRPr="00DE3349" w:rsidTr="009368B2">
        <w:trPr>
          <w:trHeight w:val="416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3F6" w:rsidRPr="001A7545" w:rsidRDefault="001C13F6" w:rsidP="009368B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1C13F6" w:rsidRPr="001A7545" w:rsidRDefault="001C13F6" w:rsidP="009368B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1C13F6" w:rsidRPr="001A7545" w:rsidRDefault="001C13F6" w:rsidP="009368B2">
            <w:pPr>
              <w:rPr>
                <w:sz w:val="26"/>
                <w:szCs w:val="26"/>
              </w:rPr>
            </w:pP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3F6" w:rsidRPr="00F55BD4" w:rsidRDefault="001C13F6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Общий объем финансирования за счет всех источников –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897362">
              <w:rPr>
                <w:b/>
                <w:sz w:val="26"/>
                <w:szCs w:val="26"/>
                <w:lang w:eastAsia="en-US"/>
              </w:rPr>
              <w:t>2</w:t>
            </w:r>
            <w:r w:rsidR="00861885">
              <w:rPr>
                <w:b/>
                <w:sz w:val="26"/>
                <w:szCs w:val="26"/>
                <w:lang w:eastAsia="en-US"/>
              </w:rPr>
              <w:t> 7</w:t>
            </w:r>
            <w:r w:rsidRPr="00897362">
              <w:rPr>
                <w:b/>
                <w:sz w:val="26"/>
                <w:szCs w:val="26"/>
                <w:lang w:eastAsia="en-US"/>
              </w:rPr>
              <w:t>8</w:t>
            </w:r>
            <w:r w:rsidR="00861885">
              <w:rPr>
                <w:b/>
                <w:sz w:val="26"/>
                <w:szCs w:val="26"/>
                <w:lang w:eastAsia="en-US"/>
              </w:rPr>
              <w:t>1 </w:t>
            </w:r>
            <w:r>
              <w:rPr>
                <w:b/>
                <w:sz w:val="26"/>
                <w:szCs w:val="26"/>
                <w:lang w:eastAsia="en-US"/>
              </w:rPr>
              <w:t>5</w:t>
            </w:r>
            <w:r w:rsidR="00861885">
              <w:rPr>
                <w:b/>
                <w:sz w:val="26"/>
                <w:szCs w:val="26"/>
                <w:lang w:eastAsia="en-US"/>
              </w:rPr>
              <w:t>80,2</w:t>
            </w:r>
            <w:r w:rsidRPr="00897362">
              <w:rPr>
                <w:b/>
                <w:sz w:val="26"/>
                <w:szCs w:val="26"/>
                <w:lang w:eastAsia="en-US"/>
              </w:rPr>
              <w:t xml:space="preserve"> тыс.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рублей, </w:t>
            </w:r>
            <w:r w:rsidRPr="00F55BD4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1C13F6" w:rsidRPr="00F55BD4" w:rsidRDefault="001C13F6" w:rsidP="009368B2">
            <w:pPr>
              <w:pStyle w:val="a5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 - краевого бюджета –</w:t>
            </w:r>
            <w:r>
              <w:rPr>
                <w:b/>
                <w:sz w:val="26"/>
                <w:szCs w:val="26"/>
                <w:lang w:eastAsia="en-US"/>
              </w:rPr>
              <w:t>3</w:t>
            </w:r>
            <w:r w:rsidRPr="00F55BD4">
              <w:rPr>
                <w:b/>
                <w:sz w:val="26"/>
                <w:szCs w:val="26"/>
                <w:lang w:eastAsia="en-US"/>
              </w:rPr>
              <w:t>2</w:t>
            </w:r>
            <w:r>
              <w:rPr>
                <w:b/>
                <w:sz w:val="26"/>
                <w:szCs w:val="26"/>
                <w:lang w:eastAsia="en-US"/>
              </w:rPr>
              <w:t> 899,2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тыс. руб</w:t>
            </w:r>
            <w:r w:rsidRPr="00F55BD4">
              <w:rPr>
                <w:sz w:val="26"/>
                <w:szCs w:val="26"/>
                <w:lang w:eastAsia="en-US"/>
              </w:rPr>
              <w:t>.,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1C13F6" w:rsidRPr="00F55BD4" w:rsidRDefault="001C13F6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1C13F6" w:rsidRPr="00F55BD4" w:rsidRDefault="001C13F6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2017 год – 7 052,0 тыс. руб.;</w:t>
            </w:r>
          </w:p>
          <w:p w:rsidR="001C13F6" w:rsidRPr="00F55BD4" w:rsidRDefault="001C13F6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2018 год – 3 692,5 тыс. руб.;</w:t>
            </w:r>
          </w:p>
          <w:p w:rsidR="001C13F6" w:rsidRPr="00F55BD4" w:rsidRDefault="001C13F6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2019 год – </w:t>
            </w:r>
            <w:r>
              <w:rPr>
                <w:sz w:val="26"/>
                <w:szCs w:val="26"/>
                <w:lang w:eastAsia="en-US"/>
              </w:rPr>
              <w:t>7 384,9</w:t>
            </w:r>
            <w:r w:rsidRPr="00F55BD4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C13F6" w:rsidRPr="00F55BD4" w:rsidRDefault="001C13F6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2020 год -  </w:t>
            </w:r>
            <w:r>
              <w:rPr>
                <w:sz w:val="26"/>
                <w:szCs w:val="26"/>
                <w:lang w:eastAsia="en-US"/>
              </w:rPr>
              <w:t>7 </w:t>
            </w:r>
            <w:r w:rsidRPr="00F55BD4">
              <w:rPr>
                <w:sz w:val="26"/>
                <w:szCs w:val="26"/>
                <w:lang w:eastAsia="en-US"/>
              </w:rPr>
              <w:t>3</w:t>
            </w:r>
            <w:r>
              <w:rPr>
                <w:sz w:val="26"/>
                <w:szCs w:val="26"/>
                <w:lang w:eastAsia="en-US"/>
              </w:rPr>
              <w:t>84,9</w:t>
            </w:r>
            <w:r w:rsidRPr="00F55BD4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C13F6" w:rsidRPr="00F55BD4" w:rsidRDefault="001C13F6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2021 год -  </w:t>
            </w:r>
            <w:r>
              <w:rPr>
                <w:sz w:val="26"/>
                <w:szCs w:val="26"/>
                <w:lang w:eastAsia="en-US"/>
              </w:rPr>
              <w:t>7 384,9 тыс. руб.</w:t>
            </w:r>
          </w:p>
          <w:p w:rsidR="001C13F6" w:rsidRPr="00F55BD4" w:rsidRDefault="001C13F6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– </w:t>
            </w:r>
            <w:r w:rsidRPr="00897362">
              <w:rPr>
                <w:b/>
                <w:sz w:val="26"/>
                <w:szCs w:val="26"/>
                <w:lang w:eastAsia="en-US"/>
              </w:rPr>
              <w:t>2</w:t>
            </w:r>
            <w:r w:rsidR="00861885">
              <w:rPr>
                <w:b/>
                <w:sz w:val="26"/>
                <w:szCs w:val="26"/>
                <w:lang w:eastAsia="en-US"/>
              </w:rPr>
              <w:t> </w:t>
            </w:r>
            <w:r>
              <w:rPr>
                <w:b/>
                <w:sz w:val="26"/>
                <w:szCs w:val="26"/>
                <w:lang w:eastAsia="en-US"/>
              </w:rPr>
              <w:t>7</w:t>
            </w:r>
            <w:r w:rsidR="00861885">
              <w:rPr>
                <w:b/>
                <w:sz w:val="26"/>
                <w:szCs w:val="26"/>
                <w:lang w:eastAsia="en-US"/>
              </w:rPr>
              <w:t>48 681,0</w:t>
            </w:r>
            <w:r w:rsidRPr="00897362">
              <w:rPr>
                <w:b/>
                <w:sz w:val="26"/>
                <w:szCs w:val="26"/>
                <w:lang w:eastAsia="en-US"/>
              </w:rPr>
              <w:t xml:space="preserve"> тыс.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руб., </w:t>
            </w:r>
            <w:r w:rsidRPr="00F55BD4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1C13F6" w:rsidRPr="00F55BD4" w:rsidRDefault="001C13F6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lastRenderedPageBreak/>
              <w:t>2017 год – 588 945,4 тыс. руб.;</w:t>
            </w:r>
          </w:p>
          <w:p w:rsidR="001C13F6" w:rsidRPr="00F55BD4" w:rsidRDefault="001C13F6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2018 год – 5</w:t>
            </w:r>
            <w:r>
              <w:rPr>
                <w:sz w:val="26"/>
                <w:szCs w:val="26"/>
                <w:lang w:eastAsia="en-US"/>
              </w:rPr>
              <w:t>53 236,1</w:t>
            </w:r>
            <w:r w:rsidRPr="00F55BD4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C13F6" w:rsidRPr="00897362" w:rsidRDefault="001C13F6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2019 год </w:t>
            </w:r>
            <w:r w:rsidRPr="00897362">
              <w:rPr>
                <w:sz w:val="26"/>
                <w:szCs w:val="26"/>
                <w:lang w:eastAsia="en-US"/>
              </w:rPr>
              <w:t xml:space="preserve">– </w:t>
            </w:r>
            <w:r>
              <w:rPr>
                <w:sz w:val="26"/>
                <w:szCs w:val="26"/>
                <w:lang w:eastAsia="en-US"/>
              </w:rPr>
              <w:t>4</w:t>
            </w:r>
            <w:r w:rsidR="00861885">
              <w:rPr>
                <w:sz w:val="26"/>
                <w:szCs w:val="26"/>
                <w:lang w:eastAsia="en-US"/>
              </w:rPr>
              <w:t>2</w:t>
            </w:r>
            <w:r>
              <w:rPr>
                <w:sz w:val="26"/>
                <w:szCs w:val="26"/>
                <w:lang w:eastAsia="en-US"/>
              </w:rPr>
              <w:t>7</w:t>
            </w:r>
            <w:r w:rsidR="00861885">
              <w:rPr>
                <w:sz w:val="26"/>
                <w:szCs w:val="26"/>
                <w:lang w:eastAsia="en-US"/>
              </w:rPr>
              <w:t> 490,9</w:t>
            </w:r>
            <w:r w:rsidRPr="00897362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1C13F6" w:rsidRPr="00F55BD4" w:rsidRDefault="001C13F6" w:rsidP="009368B2">
            <w:pPr>
              <w:widowControl w:val="0"/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97362">
              <w:rPr>
                <w:sz w:val="26"/>
                <w:szCs w:val="26"/>
                <w:lang w:eastAsia="en-US"/>
              </w:rPr>
              <w:t>2020 год – 586 834,7 тыс. руб.;</w:t>
            </w:r>
          </w:p>
          <w:p w:rsidR="001C13F6" w:rsidRPr="001A7545" w:rsidRDefault="001C13F6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2021 год -  </w:t>
            </w:r>
            <w:r>
              <w:rPr>
                <w:sz w:val="26"/>
                <w:szCs w:val="26"/>
                <w:lang w:eastAsia="en-US"/>
              </w:rPr>
              <w:t>592 173,9</w:t>
            </w:r>
            <w:r w:rsidRPr="00F55BD4">
              <w:rPr>
                <w:sz w:val="26"/>
                <w:szCs w:val="26"/>
                <w:lang w:eastAsia="en-US"/>
              </w:rPr>
              <w:t xml:space="preserve"> тыс. руб.</w:t>
            </w:r>
          </w:p>
        </w:tc>
      </w:tr>
      <w:tr w:rsidR="001C13F6" w:rsidRPr="001C13F6" w:rsidTr="009368B2">
        <w:trPr>
          <w:trHeight w:val="416"/>
        </w:trPr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3F6" w:rsidRPr="001A7545" w:rsidRDefault="001C13F6" w:rsidP="009368B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3F6" w:rsidRPr="00E02659" w:rsidRDefault="001C13F6" w:rsidP="009368B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E02659">
              <w:rPr>
                <w:sz w:val="26"/>
                <w:szCs w:val="26"/>
              </w:rPr>
              <w:t xml:space="preserve">- снижение доли фасадов МКД, находящихся в аварийном состоянии и ухудшающих внешний облик города на </w:t>
            </w:r>
            <w:r w:rsidR="00E02659" w:rsidRPr="00E02659">
              <w:rPr>
                <w:sz w:val="26"/>
                <w:szCs w:val="26"/>
              </w:rPr>
              <w:t>8,</w:t>
            </w:r>
            <w:r w:rsidRPr="00E02659">
              <w:rPr>
                <w:sz w:val="26"/>
                <w:szCs w:val="26"/>
              </w:rPr>
              <w:t>9%;</w:t>
            </w:r>
          </w:p>
          <w:p w:rsidR="001C13F6" w:rsidRPr="00E02659" w:rsidRDefault="001C13F6" w:rsidP="009368B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E02659">
              <w:rPr>
                <w:sz w:val="26"/>
                <w:szCs w:val="26"/>
              </w:rPr>
              <w:t>- снижение доли помещений в МКД «сталинской» планировки, признанных непригодными для дальнейшей эксплуатации из-за аварийного состояния междуэтажных, цокольных, чердачных деревянных перекрытий на 2</w:t>
            </w:r>
            <w:r w:rsidR="00E02659" w:rsidRPr="00E02659">
              <w:rPr>
                <w:sz w:val="26"/>
                <w:szCs w:val="26"/>
              </w:rPr>
              <w:t>0</w:t>
            </w:r>
            <w:r w:rsidRPr="00E02659">
              <w:rPr>
                <w:sz w:val="26"/>
                <w:szCs w:val="26"/>
              </w:rPr>
              <w:t>,0%;</w:t>
            </w:r>
          </w:p>
          <w:p w:rsidR="001C13F6" w:rsidRPr="00E02659" w:rsidRDefault="001C13F6" w:rsidP="009368B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E02659">
              <w:rPr>
                <w:sz w:val="26"/>
                <w:szCs w:val="26"/>
              </w:rPr>
              <w:t xml:space="preserve">- отсутствие кровель, находящихся в крайне неудовлетворительном состоянии; </w:t>
            </w:r>
          </w:p>
          <w:p w:rsidR="001C13F6" w:rsidRPr="00E02659" w:rsidRDefault="001C13F6" w:rsidP="009368B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E02659">
              <w:rPr>
                <w:sz w:val="26"/>
                <w:szCs w:val="26"/>
              </w:rPr>
              <w:t>- отсутствие МКД, на которых выявлены разрушения несущих конструкций «0» циклов, требующих немедленного устранения;</w:t>
            </w:r>
          </w:p>
          <w:p w:rsidR="001C13F6" w:rsidRPr="00E02659" w:rsidRDefault="001C13F6" w:rsidP="009368B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E02659">
              <w:rPr>
                <w:sz w:val="26"/>
                <w:szCs w:val="26"/>
              </w:rPr>
              <w:t>- снижение доли МКД, на которых требуется восстановление аварийных участков наружных стен МКД на 24,7%;</w:t>
            </w:r>
          </w:p>
          <w:p w:rsidR="001C13F6" w:rsidRPr="00E02659" w:rsidRDefault="001C13F6" w:rsidP="009368B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E02659">
              <w:rPr>
                <w:sz w:val="26"/>
                <w:szCs w:val="26"/>
              </w:rPr>
              <w:t>- выполнение ремонта квартир, пригодных для последующего заселения, - 241 квартира;</w:t>
            </w:r>
          </w:p>
          <w:p w:rsidR="001C13F6" w:rsidRPr="00E02659" w:rsidRDefault="001C13F6" w:rsidP="009368B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E02659">
              <w:rPr>
                <w:sz w:val="26"/>
                <w:szCs w:val="26"/>
              </w:rPr>
              <w:t>- увеличение доли замененных лифтов, отработавших нормативный срок 25 и более лет, на 11,</w:t>
            </w:r>
            <w:r w:rsidR="00E02659" w:rsidRPr="00E02659">
              <w:rPr>
                <w:sz w:val="26"/>
                <w:szCs w:val="26"/>
              </w:rPr>
              <w:t>4</w:t>
            </w:r>
            <w:r w:rsidRPr="00E02659">
              <w:rPr>
                <w:sz w:val="26"/>
                <w:szCs w:val="26"/>
              </w:rPr>
              <w:t>%;</w:t>
            </w:r>
          </w:p>
          <w:p w:rsidR="001C13F6" w:rsidRPr="00E02659" w:rsidRDefault="001C13F6" w:rsidP="009368B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E02659">
              <w:rPr>
                <w:sz w:val="26"/>
                <w:szCs w:val="26"/>
              </w:rPr>
              <w:t>- увеличение доли МКД, в которых осуществлен переход на закрытую схему горячего водоснабжения, в общем количестве МКД, где требуется такой переход, на 9,0%;</w:t>
            </w:r>
          </w:p>
          <w:p w:rsidR="001C13F6" w:rsidRPr="00E02659" w:rsidRDefault="001C13F6" w:rsidP="009368B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E02659">
              <w:rPr>
                <w:sz w:val="26"/>
                <w:szCs w:val="26"/>
              </w:rPr>
              <w:t>- получение проектной документации – не менее 26 ед. ежегодно;</w:t>
            </w:r>
          </w:p>
          <w:p w:rsidR="001C13F6" w:rsidRPr="00E02659" w:rsidRDefault="001C13F6" w:rsidP="009368B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E02659">
              <w:rPr>
                <w:sz w:val="26"/>
                <w:szCs w:val="26"/>
              </w:rPr>
              <w:t>- протяженность отремонтированных систем теплоснабжения и водоснабжения – 7</w:t>
            </w:r>
            <w:r w:rsidR="00E02659" w:rsidRPr="00E02659">
              <w:rPr>
                <w:sz w:val="26"/>
                <w:szCs w:val="26"/>
              </w:rPr>
              <w:t>3 329</w:t>
            </w:r>
            <w:r w:rsidRPr="00E02659">
              <w:rPr>
                <w:sz w:val="26"/>
                <w:szCs w:val="26"/>
              </w:rPr>
              <w:t xml:space="preserve"> м. п.;</w:t>
            </w:r>
          </w:p>
          <w:p w:rsidR="001C13F6" w:rsidRPr="00E02659" w:rsidRDefault="001C13F6" w:rsidP="009368B2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E02659">
              <w:rPr>
                <w:sz w:val="26"/>
                <w:szCs w:val="26"/>
              </w:rPr>
              <w:t>- выполнение работ по ремонту систем оповещения, дымоудаления и пожаротушения в 5 МКД</w:t>
            </w:r>
          </w:p>
        </w:tc>
      </w:tr>
    </w:tbl>
    <w:p w:rsidR="001C13F6" w:rsidRDefault="001C13F6" w:rsidP="001C13F6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 xml:space="preserve">                                                                                                                                      </w:t>
      </w:r>
      <w:r>
        <w:rPr>
          <w:sz w:val="26"/>
          <w:szCs w:val="26"/>
        </w:rPr>
        <w:t>»</w:t>
      </w:r>
      <w:r w:rsidRPr="001A7545">
        <w:rPr>
          <w:sz w:val="26"/>
          <w:szCs w:val="26"/>
        </w:rPr>
        <w:t>.</w:t>
      </w:r>
    </w:p>
    <w:p w:rsidR="00585410" w:rsidRDefault="00585410" w:rsidP="0058541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65665">
        <w:rPr>
          <w:sz w:val="26"/>
          <w:szCs w:val="26"/>
        </w:rPr>
        <w:t>7</w:t>
      </w:r>
      <w:r>
        <w:rPr>
          <w:sz w:val="26"/>
          <w:szCs w:val="26"/>
        </w:rPr>
        <w:t>.2. Раздел 6 «Индикаторы результативности подпрограммы МП» изложить в следующей редакции: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«6. Индикаторы результативности подпрограммы МП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 результате реализации подпрограммы к концу 2021 года планируется достичь следующих целевых показателей: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снижение доли фасадов МКД, находящихся в аварийном состоянии и ухудшающих внешний облик города</w:t>
      </w:r>
      <w:r w:rsidRPr="00E02659">
        <w:rPr>
          <w:sz w:val="26"/>
          <w:szCs w:val="26"/>
        </w:rPr>
        <w:t xml:space="preserve">, на </w:t>
      </w:r>
      <w:r w:rsidR="00E02659" w:rsidRPr="00E02659">
        <w:rPr>
          <w:sz w:val="26"/>
          <w:szCs w:val="26"/>
        </w:rPr>
        <w:t>8,</w:t>
      </w:r>
      <w:r w:rsidRPr="00E02659">
        <w:rPr>
          <w:sz w:val="26"/>
          <w:szCs w:val="26"/>
        </w:rPr>
        <w:t>9%;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снижение доли помещений в МКД «сталинской» планировки, признанных непригодными для дальнейшей эксплуатации из-за аварийного состояния междуэтажных, цокольных, чердачных деревянных перекрытий, </w:t>
      </w:r>
      <w:r w:rsidRPr="00E02659">
        <w:rPr>
          <w:sz w:val="26"/>
          <w:szCs w:val="26"/>
        </w:rPr>
        <w:t>на 2</w:t>
      </w:r>
      <w:r w:rsidR="00E02659" w:rsidRPr="00E02659">
        <w:rPr>
          <w:sz w:val="26"/>
          <w:szCs w:val="26"/>
        </w:rPr>
        <w:t>0</w:t>
      </w:r>
      <w:r w:rsidRPr="00E02659">
        <w:rPr>
          <w:sz w:val="26"/>
          <w:szCs w:val="26"/>
        </w:rPr>
        <w:t>,0%;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отсутствие кровель, находящихся в крайне неудовлетворительном состоянии; 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отсутствие МКД, на которых выявлены разрушения несущих конструкций «0» циклов, требующих немедленного устранения;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снижение доли МКД, на которых требуется восстановление аварийных участков наружных стен МКД, </w:t>
      </w:r>
      <w:r w:rsidRPr="00E02659">
        <w:rPr>
          <w:sz w:val="26"/>
          <w:szCs w:val="26"/>
        </w:rPr>
        <w:t>на 24,7%;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выполнение ремонта квартир, пригодных для последующего заселения, в количестве 241 квартиры;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увеличение доли замененных лифтов, отработавших нормативный срок 25 и более лет, </w:t>
      </w:r>
      <w:r w:rsidRPr="00E02659">
        <w:rPr>
          <w:sz w:val="26"/>
          <w:szCs w:val="26"/>
        </w:rPr>
        <w:t>на 11,</w:t>
      </w:r>
      <w:r w:rsidR="00E02659" w:rsidRPr="00E02659">
        <w:rPr>
          <w:sz w:val="26"/>
          <w:szCs w:val="26"/>
        </w:rPr>
        <w:t>4</w:t>
      </w:r>
      <w:r w:rsidRPr="00E02659">
        <w:rPr>
          <w:sz w:val="26"/>
          <w:szCs w:val="26"/>
        </w:rPr>
        <w:t>%;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увеличение доли МКД, в которых осуществлен переход на закрытую схему горячего водоснабжения, в общем количестве МКД, где требуется такой переход, на 9,0%;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получение проектной документации – не менее 26 ед.</w:t>
      </w:r>
      <w:r w:rsidRPr="000C7272">
        <w:rPr>
          <w:sz w:val="26"/>
          <w:szCs w:val="26"/>
        </w:rPr>
        <w:t xml:space="preserve"> </w:t>
      </w:r>
      <w:r>
        <w:rPr>
          <w:sz w:val="26"/>
          <w:szCs w:val="26"/>
        </w:rPr>
        <w:t>ежегодно;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протяженность отремонтированных систем теплоснабжения и </w:t>
      </w:r>
      <w:r w:rsidRPr="00E02659">
        <w:rPr>
          <w:sz w:val="26"/>
          <w:szCs w:val="26"/>
        </w:rPr>
        <w:t>водоснабжения – 7</w:t>
      </w:r>
      <w:r w:rsidR="00E02659" w:rsidRPr="00E02659">
        <w:rPr>
          <w:sz w:val="26"/>
          <w:szCs w:val="26"/>
        </w:rPr>
        <w:t>3 329</w:t>
      </w:r>
      <w:r w:rsidRPr="00E02659">
        <w:rPr>
          <w:sz w:val="26"/>
          <w:szCs w:val="26"/>
        </w:rPr>
        <w:t xml:space="preserve"> м. п.;</w:t>
      </w:r>
    </w:p>
    <w:p w:rsidR="00585410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выполнение работ по ремонту систем оповещения, дымоудаления и пожаротушения в 5 МКД.</w:t>
      </w:r>
    </w:p>
    <w:p w:rsidR="0058468B" w:rsidRDefault="00585410" w:rsidP="00585410">
      <w:pPr>
        <w:autoSpaceDE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Целевые индикаторы результативности МП за предшествующие периоды деятельности и плановые периоды представлены в приложении № 3 к настоящей МП.».</w:t>
      </w:r>
    </w:p>
    <w:p w:rsidR="00585410" w:rsidRDefault="00585410" w:rsidP="0058541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65665">
        <w:rPr>
          <w:sz w:val="26"/>
          <w:szCs w:val="26"/>
        </w:rPr>
        <w:t>8</w:t>
      </w:r>
      <w:r>
        <w:rPr>
          <w:sz w:val="26"/>
          <w:szCs w:val="26"/>
        </w:rPr>
        <w:t>. В приложении № 6 к Программе:</w:t>
      </w:r>
    </w:p>
    <w:p w:rsidR="00585410" w:rsidRPr="001A7545" w:rsidRDefault="00585410" w:rsidP="00585410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465665">
        <w:rPr>
          <w:sz w:val="26"/>
          <w:szCs w:val="26"/>
        </w:rPr>
        <w:t>8</w:t>
      </w:r>
      <w:r>
        <w:rPr>
          <w:sz w:val="26"/>
          <w:szCs w:val="26"/>
        </w:rPr>
        <w:t xml:space="preserve">.1. </w:t>
      </w:r>
      <w:r w:rsidRPr="001A7545">
        <w:rPr>
          <w:sz w:val="26"/>
          <w:szCs w:val="26"/>
        </w:rPr>
        <w:t>Строк</w:t>
      </w:r>
      <w:r>
        <w:rPr>
          <w:sz w:val="26"/>
          <w:szCs w:val="26"/>
        </w:rPr>
        <w:t>у</w:t>
      </w:r>
      <w:r w:rsidRPr="001A7545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A7545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>
        <w:rPr>
          <w:sz w:val="26"/>
          <w:szCs w:val="26"/>
        </w:rPr>
        <w:t>» паспорта подпрограммы 3</w:t>
      </w:r>
      <w:r w:rsidRPr="001A7545">
        <w:rPr>
          <w:sz w:val="26"/>
          <w:szCs w:val="26"/>
        </w:rPr>
        <w:t xml:space="preserve"> изложить в следующей редакции: 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585410" w:rsidRPr="00585410" w:rsidTr="009368B2">
        <w:tc>
          <w:tcPr>
            <w:tcW w:w="2835" w:type="dxa"/>
          </w:tcPr>
          <w:p w:rsidR="00585410" w:rsidRPr="00585410" w:rsidRDefault="00585410" w:rsidP="00585410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585410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236" w:type="dxa"/>
          </w:tcPr>
          <w:p w:rsidR="00585410" w:rsidRPr="00585410" w:rsidRDefault="00585410" w:rsidP="00585410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Общий объем финансирования –</w:t>
            </w:r>
            <w:r w:rsidRPr="00585410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 375 </w:t>
            </w:r>
            <w:r w:rsidR="00192A72">
              <w:rPr>
                <w:rFonts w:eastAsiaTheme="minorHAnsi"/>
                <w:b/>
                <w:sz w:val="26"/>
                <w:szCs w:val="26"/>
                <w:lang w:eastAsia="en-US"/>
              </w:rPr>
              <w:t>911</w:t>
            </w:r>
            <w:r w:rsidRPr="00585410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,5 </w:t>
            </w: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тыс. руб., в том числе за счет средств:</w:t>
            </w:r>
          </w:p>
          <w:p w:rsidR="00585410" w:rsidRPr="00585410" w:rsidRDefault="00585410" w:rsidP="00585410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-  бюджета муниципального образования –</w:t>
            </w:r>
            <w:r w:rsidRPr="00585410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 16</w:t>
            </w:r>
            <w:r w:rsidR="00192A72">
              <w:rPr>
                <w:rFonts w:eastAsiaTheme="minorHAnsi"/>
                <w:b/>
                <w:sz w:val="26"/>
                <w:szCs w:val="26"/>
                <w:lang w:eastAsia="en-US"/>
              </w:rPr>
              <w:t>6 175,1</w:t>
            </w:r>
            <w:r w:rsidRPr="00585410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     </w:t>
            </w: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тыс. руб., в том числе по годам:</w:t>
            </w:r>
          </w:p>
          <w:p w:rsidR="00585410" w:rsidRPr="00585410" w:rsidRDefault="00585410" w:rsidP="00585410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2017 год –   46 640,6 тыс. руб.;</w:t>
            </w:r>
          </w:p>
          <w:p w:rsidR="00585410" w:rsidRPr="00585410" w:rsidRDefault="00585410" w:rsidP="00585410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2018 год –   57 122,2 тыс. руб.;</w:t>
            </w:r>
          </w:p>
          <w:p w:rsidR="00585410" w:rsidRPr="00585410" w:rsidRDefault="00585410" w:rsidP="00585410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2019 год –   26</w:t>
            </w:r>
            <w:r w:rsidR="00192A72">
              <w:rPr>
                <w:rFonts w:eastAsiaTheme="minorHAnsi"/>
                <w:sz w:val="26"/>
                <w:szCs w:val="26"/>
                <w:lang w:eastAsia="en-US"/>
              </w:rPr>
              <w:t> 693,</w:t>
            </w: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3 тыс. руб.;</w:t>
            </w:r>
          </w:p>
          <w:p w:rsidR="00585410" w:rsidRPr="00585410" w:rsidRDefault="00585410" w:rsidP="00585410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2020 год –     3 199,0 тыс. руб.;</w:t>
            </w:r>
          </w:p>
          <w:p w:rsidR="00585410" w:rsidRPr="00585410" w:rsidRDefault="00585410" w:rsidP="00585410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585410">
              <w:rPr>
                <w:rFonts w:eastAsiaTheme="minorHAnsi"/>
                <w:sz w:val="26"/>
                <w:szCs w:val="26"/>
                <w:lang w:eastAsia="en-US"/>
              </w:rPr>
              <w:t xml:space="preserve">2021 год -    32 520,0 тыс. руб. </w:t>
            </w:r>
          </w:p>
          <w:p w:rsidR="00585410" w:rsidRPr="00585410" w:rsidRDefault="00585410" w:rsidP="00585410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- внебюджетные источники –</w:t>
            </w:r>
            <w:r w:rsidRPr="00585410">
              <w:rPr>
                <w:rFonts w:eastAsiaTheme="minorHAnsi"/>
                <w:b/>
                <w:sz w:val="26"/>
                <w:szCs w:val="26"/>
                <w:lang w:eastAsia="en-US"/>
              </w:rPr>
              <w:t xml:space="preserve"> 209 736,4 тыс. руб</w:t>
            </w: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., в том числе по годам:</w:t>
            </w:r>
          </w:p>
          <w:p w:rsidR="00585410" w:rsidRPr="00585410" w:rsidRDefault="00585410" w:rsidP="00585410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2017 год – 43 421,5 тыс. руб.;</w:t>
            </w:r>
          </w:p>
          <w:p w:rsidR="00585410" w:rsidRPr="00585410" w:rsidRDefault="00585410" w:rsidP="00585410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2018 год – 50 916,6 тыс. руб.;</w:t>
            </w:r>
          </w:p>
          <w:p w:rsidR="00585410" w:rsidRPr="00585410" w:rsidRDefault="00585410" w:rsidP="00585410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585410">
              <w:rPr>
                <w:rFonts w:eastAsiaTheme="minorHAnsi"/>
                <w:sz w:val="26"/>
                <w:szCs w:val="26"/>
                <w:lang w:eastAsia="en-US"/>
              </w:rPr>
              <w:t>2019 год – 42</w:t>
            </w:r>
            <w:r w:rsidR="00FC3672">
              <w:rPr>
                <w:rFonts w:eastAsiaTheme="minorHAnsi"/>
                <w:sz w:val="26"/>
                <w:szCs w:val="26"/>
                <w:lang w:eastAsia="en-US"/>
              </w:rPr>
              <w:t> 872,2</w:t>
            </w:r>
            <w:r w:rsidRPr="00585410">
              <w:rPr>
                <w:rFonts w:eastAsiaTheme="minorHAnsi"/>
                <w:sz w:val="26"/>
                <w:szCs w:val="26"/>
                <w:lang w:eastAsia="en-US"/>
              </w:rPr>
              <w:t xml:space="preserve"> тыс. руб.;</w:t>
            </w:r>
          </w:p>
          <w:p w:rsidR="00585410" w:rsidRPr="00585410" w:rsidRDefault="00585410" w:rsidP="00585410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585410">
              <w:rPr>
                <w:sz w:val="26"/>
                <w:szCs w:val="26"/>
              </w:rPr>
              <w:t>2020 год – 35 463,3 тыс. руб.;</w:t>
            </w:r>
          </w:p>
          <w:p w:rsidR="00585410" w:rsidRPr="00585410" w:rsidRDefault="00585410" w:rsidP="00585410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585410">
              <w:rPr>
                <w:sz w:val="26"/>
                <w:szCs w:val="26"/>
              </w:rPr>
              <w:t xml:space="preserve">2021 год -  37 062,8 тыс. руб.  </w:t>
            </w:r>
          </w:p>
        </w:tc>
      </w:tr>
    </w:tbl>
    <w:p w:rsidR="00585410" w:rsidRDefault="00FC3672" w:rsidP="0058541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».</w:t>
      </w:r>
    </w:p>
    <w:p w:rsidR="00FC3672" w:rsidRDefault="00FC3672" w:rsidP="0058541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65665">
        <w:rPr>
          <w:sz w:val="26"/>
          <w:szCs w:val="26"/>
        </w:rPr>
        <w:t>8</w:t>
      </w:r>
      <w:r>
        <w:rPr>
          <w:sz w:val="26"/>
          <w:szCs w:val="26"/>
        </w:rPr>
        <w:t>.2. В пункте 4 строки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3 цифры «13 547» заменить цифрами «</w:t>
      </w:r>
      <w:r w:rsidR="0036096F">
        <w:rPr>
          <w:sz w:val="26"/>
          <w:szCs w:val="26"/>
        </w:rPr>
        <w:t>13 180</w:t>
      </w:r>
      <w:r>
        <w:rPr>
          <w:sz w:val="26"/>
          <w:szCs w:val="26"/>
        </w:rPr>
        <w:t>».</w:t>
      </w:r>
    </w:p>
    <w:p w:rsidR="00A571C3" w:rsidRDefault="009A3F2F" w:rsidP="0058541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65665">
        <w:rPr>
          <w:sz w:val="26"/>
          <w:szCs w:val="26"/>
        </w:rPr>
        <w:t>8</w:t>
      </w:r>
      <w:r>
        <w:rPr>
          <w:sz w:val="26"/>
          <w:szCs w:val="26"/>
        </w:rPr>
        <w:t xml:space="preserve">.3. В пункте 5 раздела 6 </w:t>
      </w:r>
      <w:r w:rsidR="00A571C3">
        <w:rPr>
          <w:sz w:val="26"/>
          <w:szCs w:val="26"/>
        </w:rPr>
        <w:t>«Индикаторы результативности подпрограммы МП» цифры «13 547» заменить цифрами «</w:t>
      </w:r>
      <w:r w:rsidR="0036096F">
        <w:rPr>
          <w:sz w:val="26"/>
          <w:szCs w:val="26"/>
        </w:rPr>
        <w:t>13 180</w:t>
      </w:r>
      <w:r w:rsidR="00A571C3">
        <w:rPr>
          <w:sz w:val="26"/>
          <w:szCs w:val="26"/>
        </w:rPr>
        <w:t>».</w:t>
      </w:r>
    </w:p>
    <w:p w:rsidR="00CF70CB" w:rsidRDefault="00CF70CB" w:rsidP="0058541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465665">
        <w:rPr>
          <w:sz w:val="26"/>
          <w:szCs w:val="26"/>
        </w:rPr>
        <w:t>8</w:t>
      </w:r>
      <w:r>
        <w:rPr>
          <w:sz w:val="26"/>
          <w:szCs w:val="26"/>
        </w:rPr>
        <w:t>.4. Приложение № 1 к подпрограмме 3 изложить в редакции согласно приложению № 10 к настоящему постановлению.</w:t>
      </w:r>
    </w:p>
    <w:p w:rsidR="00585410" w:rsidRDefault="00CF70CB" w:rsidP="00CF70C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465665">
        <w:rPr>
          <w:sz w:val="26"/>
          <w:szCs w:val="26"/>
        </w:rPr>
        <w:t>8</w:t>
      </w:r>
      <w:r>
        <w:rPr>
          <w:sz w:val="26"/>
          <w:szCs w:val="26"/>
        </w:rPr>
        <w:t>.5. Приложение № 2 к подпрограмме 3 изложить в редакции согласно приложению № 11 к настоящему постановлению.</w:t>
      </w:r>
    </w:p>
    <w:p w:rsidR="00135054" w:rsidRDefault="00135054" w:rsidP="001350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3349">
        <w:rPr>
          <w:sz w:val="26"/>
          <w:szCs w:val="26"/>
        </w:rPr>
        <w:t xml:space="preserve">2. Опубликовать настоящее постановление в газете </w:t>
      </w:r>
      <w:r>
        <w:rPr>
          <w:sz w:val="26"/>
          <w:szCs w:val="26"/>
        </w:rPr>
        <w:t>«</w:t>
      </w:r>
      <w:r w:rsidRPr="00DE3349">
        <w:rPr>
          <w:sz w:val="26"/>
          <w:szCs w:val="26"/>
        </w:rPr>
        <w:t>Заполярная правда</w:t>
      </w:r>
      <w:r>
        <w:rPr>
          <w:sz w:val="26"/>
          <w:szCs w:val="26"/>
        </w:rPr>
        <w:t>»</w:t>
      </w:r>
      <w:r w:rsidRPr="00DE3349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0C2FAD" w:rsidRDefault="000C2FAD">
      <w:pPr>
        <w:jc w:val="both"/>
        <w:rPr>
          <w:sz w:val="26"/>
          <w:szCs w:val="26"/>
        </w:rPr>
      </w:pPr>
    </w:p>
    <w:p w:rsidR="00B44575" w:rsidRDefault="00B44575">
      <w:pPr>
        <w:jc w:val="both"/>
        <w:rPr>
          <w:sz w:val="26"/>
          <w:szCs w:val="26"/>
        </w:rPr>
      </w:pPr>
    </w:p>
    <w:p w:rsidR="00272F10" w:rsidRDefault="00272F10">
      <w:pPr>
        <w:jc w:val="both"/>
        <w:rPr>
          <w:sz w:val="26"/>
          <w:szCs w:val="26"/>
        </w:rPr>
      </w:pPr>
    </w:p>
    <w:p w:rsidR="00912DD0" w:rsidRDefault="00B1298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7366B1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E40381">
        <w:rPr>
          <w:sz w:val="26"/>
          <w:szCs w:val="26"/>
        </w:rPr>
        <w:t xml:space="preserve">города Норильска     </w:t>
      </w:r>
      <w:r w:rsidR="005E7ED6">
        <w:rPr>
          <w:sz w:val="26"/>
          <w:szCs w:val="26"/>
        </w:rPr>
        <w:t xml:space="preserve">        </w:t>
      </w:r>
      <w:r w:rsidR="00E40381">
        <w:rPr>
          <w:sz w:val="26"/>
          <w:szCs w:val="26"/>
        </w:rPr>
        <w:t xml:space="preserve">     </w:t>
      </w:r>
      <w:r w:rsidR="005948E1">
        <w:rPr>
          <w:sz w:val="26"/>
          <w:szCs w:val="26"/>
        </w:rPr>
        <w:t xml:space="preserve">      </w:t>
      </w:r>
      <w:r w:rsidR="000629A1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           </w:t>
      </w:r>
      <w:r w:rsidR="0098222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8E093F">
        <w:rPr>
          <w:sz w:val="26"/>
          <w:szCs w:val="26"/>
        </w:rPr>
        <w:t xml:space="preserve"> </w:t>
      </w:r>
      <w:r w:rsidR="005E7ED6">
        <w:rPr>
          <w:sz w:val="26"/>
          <w:szCs w:val="26"/>
        </w:rPr>
        <w:t xml:space="preserve">  </w:t>
      </w:r>
      <w:r w:rsidR="008E093F">
        <w:rPr>
          <w:sz w:val="26"/>
          <w:szCs w:val="26"/>
        </w:rPr>
        <w:t xml:space="preserve"> </w:t>
      </w:r>
      <w:r w:rsidR="007366B1">
        <w:rPr>
          <w:sz w:val="26"/>
          <w:szCs w:val="26"/>
        </w:rPr>
        <w:t xml:space="preserve">        Р.В. Ахметчин</w:t>
      </w: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CF70CB" w:rsidRDefault="00CF70CB">
      <w:pPr>
        <w:jc w:val="both"/>
        <w:rPr>
          <w:sz w:val="22"/>
          <w:szCs w:val="22"/>
        </w:rPr>
      </w:pPr>
    </w:p>
    <w:p w:rsidR="00CF70CB" w:rsidRDefault="00CF70CB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982224" w:rsidRDefault="00982224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9E22D8" w:rsidRDefault="009E22D8" w:rsidP="006F6510">
      <w:pPr>
        <w:tabs>
          <w:tab w:val="left" w:pos="897"/>
        </w:tabs>
        <w:jc w:val="both"/>
        <w:rPr>
          <w:sz w:val="22"/>
          <w:szCs w:val="22"/>
        </w:rPr>
      </w:pPr>
    </w:p>
    <w:p w:rsidR="009E22D8" w:rsidRDefault="009E22D8" w:rsidP="006F6510">
      <w:pPr>
        <w:tabs>
          <w:tab w:val="left" w:pos="897"/>
        </w:tabs>
        <w:jc w:val="both"/>
        <w:rPr>
          <w:sz w:val="22"/>
          <w:szCs w:val="22"/>
        </w:rPr>
      </w:pPr>
      <w:bookmarkStart w:id="0" w:name="_GoBack"/>
      <w:bookmarkEnd w:id="0"/>
    </w:p>
    <w:sectPr w:rsidR="009E22D8" w:rsidSect="00B944C4">
      <w:pgSz w:w="11906" w:h="16838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C3B" w:rsidRDefault="00917C3B">
      <w:r>
        <w:separator/>
      </w:r>
    </w:p>
  </w:endnote>
  <w:endnote w:type="continuationSeparator" w:id="0">
    <w:p w:rsidR="00917C3B" w:rsidRDefault="0091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C3B" w:rsidRDefault="00917C3B">
      <w:r>
        <w:rPr>
          <w:color w:val="000000"/>
        </w:rPr>
        <w:separator/>
      </w:r>
    </w:p>
  </w:footnote>
  <w:footnote w:type="continuationSeparator" w:id="0">
    <w:p w:rsidR="00917C3B" w:rsidRDefault="00917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7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8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5E7D"/>
    <w:rsid w:val="000169ED"/>
    <w:rsid w:val="00021993"/>
    <w:rsid w:val="0002792B"/>
    <w:rsid w:val="00035DC2"/>
    <w:rsid w:val="0004664F"/>
    <w:rsid w:val="00046CDF"/>
    <w:rsid w:val="000629A1"/>
    <w:rsid w:val="000639A7"/>
    <w:rsid w:val="00066E4B"/>
    <w:rsid w:val="00071FEC"/>
    <w:rsid w:val="000736E2"/>
    <w:rsid w:val="000772CC"/>
    <w:rsid w:val="0008155C"/>
    <w:rsid w:val="0009576C"/>
    <w:rsid w:val="000A2CD5"/>
    <w:rsid w:val="000A62B4"/>
    <w:rsid w:val="000A6A17"/>
    <w:rsid w:val="000B0654"/>
    <w:rsid w:val="000B32A1"/>
    <w:rsid w:val="000C1049"/>
    <w:rsid w:val="000C2FAD"/>
    <w:rsid w:val="000C69FC"/>
    <w:rsid w:val="000C7272"/>
    <w:rsid w:val="000D2667"/>
    <w:rsid w:val="000E012C"/>
    <w:rsid w:val="000E09CB"/>
    <w:rsid w:val="000E4C6A"/>
    <w:rsid w:val="000F62E7"/>
    <w:rsid w:val="001101B0"/>
    <w:rsid w:val="001110C9"/>
    <w:rsid w:val="00111780"/>
    <w:rsid w:val="00113F5B"/>
    <w:rsid w:val="001201F4"/>
    <w:rsid w:val="0012214D"/>
    <w:rsid w:val="00132760"/>
    <w:rsid w:val="00135054"/>
    <w:rsid w:val="00141A05"/>
    <w:rsid w:val="00143629"/>
    <w:rsid w:val="001463BA"/>
    <w:rsid w:val="0015187C"/>
    <w:rsid w:val="00155BB8"/>
    <w:rsid w:val="0015681F"/>
    <w:rsid w:val="00162045"/>
    <w:rsid w:val="00170A99"/>
    <w:rsid w:val="00170C98"/>
    <w:rsid w:val="0018693A"/>
    <w:rsid w:val="00192A72"/>
    <w:rsid w:val="001A38C8"/>
    <w:rsid w:val="001A5D3D"/>
    <w:rsid w:val="001A5E8F"/>
    <w:rsid w:val="001A7545"/>
    <w:rsid w:val="001A7F90"/>
    <w:rsid w:val="001B5429"/>
    <w:rsid w:val="001B5D2D"/>
    <w:rsid w:val="001C13F6"/>
    <w:rsid w:val="001C574B"/>
    <w:rsid w:val="001C6F13"/>
    <w:rsid w:val="001C7411"/>
    <w:rsid w:val="001D09D8"/>
    <w:rsid w:val="001D27C3"/>
    <w:rsid w:val="001D52F8"/>
    <w:rsid w:val="001E7EC1"/>
    <w:rsid w:val="001F0DDD"/>
    <w:rsid w:val="001F300A"/>
    <w:rsid w:val="001F4A9C"/>
    <w:rsid w:val="002036BB"/>
    <w:rsid w:val="0020773A"/>
    <w:rsid w:val="00207ECD"/>
    <w:rsid w:val="00212B6C"/>
    <w:rsid w:val="00216649"/>
    <w:rsid w:val="00216C22"/>
    <w:rsid w:val="0022441B"/>
    <w:rsid w:val="00230D9B"/>
    <w:rsid w:val="00230E44"/>
    <w:rsid w:val="00236791"/>
    <w:rsid w:val="00240C3A"/>
    <w:rsid w:val="002442BC"/>
    <w:rsid w:val="002458CE"/>
    <w:rsid w:val="00245CE9"/>
    <w:rsid w:val="00246F96"/>
    <w:rsid w:val="00250B9E"/>
    <w:rsid w:val="00254975"/>
    <w:rsid w:val="002571B7"/>
    <w:rsid w:val="0026364C"/>
    <w:rsid w:val="00263DA9"/>
    <w:rsid w:val="002648B2"/>
    <w:rsid w:val="00266ABF"/>
    <w:rsid w:val="00267B23"/>
    <w:rsid w:val="00270C71"/>
    <w:rsid w:val="00271128"/>
    <w:rsid w:val="00272F10"/>
    <w:rsid w:val="00276797"/>
    <w:rsid w:val="00281E06"/>
    <w:rsid w:val="0028695B"/>
    <w:rsid w:val="00286EED"/>
    <w:rsid w:val="00292AD7"/>
    <w:rsid w:val="0029409A"/>
    <w:rsid w:val="002A30AE"/>
    <w:rsid w:val="002A3D1C"/>
    <w:rsid w:val="002A64DA"/>
    <w:rsid w:val="002A78C3"/>
    <w:rsid w:val="002B653B"/>
    <w:rsid w:val="002B6DC3"/>
    <w:rsid w:val="002C0C9A"/>
    <w:rsid w:val="002C57AE"/>
    <w:rsid w:val="002C6CB5"/>
    <w:rsid w:val="002D0C8B"/>
    <w:rsid w:val="002D0FF6"/>
    <w:rsid w:val="002D16A9"/>
    <w:rsid w:val="002D36BD"/>
    <w:rsid w:val="002D48E1"/>
    <w:rsid w:val="002E151F"/>
    <w:rsid w:val="002E27B6"/>
    <w:rsid w:val="002F1CE1"/>
    <w:rsid w:val="002F41E7"/>
    <w:rsid w:val="0030225E"/>
    <w:rsid w:val="00311364"/>
    <w:rsid w:val="00333B6B"/>
    <w:rsid w:val="00336FEE"/>
    <w:rsid w:val="00337BC9"/>
    <w:rsid w:val="00340555"/>
    <w:rsid w:val="00352AF1"/>
    <w:rsid w:val="0035468D"/>
    <w:rsid w:val="003559C3"/>
    <w:rsid w:val="0036096F"/>
    <w:rsid w:val="00364591"/>
    <w:rsid w:val="00365E41"/>
    <w:rsid w:val="003672C9"/>
    <w:rsid w:val="0037415A"/>
    <w:rsid w:val="003778B3"/>
    <w:rsid w:val="00384561"/>
    <w:rsid w:val="00396B4A"/>
    <w:rsid w:val="003976AF"/>
    <w:rsid w:val="003A0D3B"/>
    <w:rsid w:val="003A30AD"/>
    <w:rsid w:val="003A4B64"/>
    <w:rsid w:val="003B287D"/>
    <w:rsid w:val="003B4102"/>
    <w:rsid w:val="003B4E25"/>
    <w:rsid w:val="003B5444"/>
    <w:rsid w:val="003C0ECF"/>
    <w:rsid w:val="003C2833"/>
    <w:rsid w:val="003C680E"/>
    <w:rsid w:val="003D0EB3"/>
    <w:rsid w:val="003D337A"/>
    <w:rsid w:val="003E0D3E"/>
    <w:rsid w:val="003E297C"/>
    <w:rsid w:val="003F328F"/>
    <w:rsid w:val="003F6185"/>
    <w:rsid w:val="004159F9"/>
    <w:rsid w:val="00416182"/>
    <w:rsid w:val="004207AD"/>
    <w:rsid w:val="00424447"/>
    <w:rsid w:val="00425BE3"/>
    <w:rsid w:val="004270DE"/>
    <w:rsid w:val="0042751D"/>
    <w:rsid w:val="00430A7D"/>
    <w:rsid w:val="00433BA0"/>
    <w:rsid w:val="004359FA"/>
    <w:rsid w:val="00435FC9"/>
    <w:rsid w:val="004405F5"/>
    <w:rsid w:val="00453F76"/>
    <w:rsid w:val="004556B7"/>
    <w:rsid w:val="00463D86"/>
    <w:rsid w:val="00465665"/>
    <w:rsid w:val="00465CB5"/>
    <w:rsid w:val="00471238"/>
    <w:rsid w:val="00473FD7"/>
    <w:rsid w:val="004846B3"/>
    <w:rsid w:val="00485A45"/>
    <w:rsid w:val="00491357"/>
    <w:rsid w:val="00495DFE"/>
    <w:rsid w:val="004A49B3"/>
    <w:rsid w:val="004B20B1"/>
    <w:rsid w:val="004C0EB8"/>
    <w:rsid w:val="004C2851"/>
    <w:rsid w:val="004E728A"/>
    <w:rsid w:val="004F23A9"/>
    <w:rsid w:val="004F2F1C"/>
    <w:rsid w:val="004F2F8B"/>
    <w:rsid w:val="004F5DC4"/>
    <w:rsid w:val="00502DAB"/>
    <w:rsid w:val="00506010"/>
    <w:rsid w:val="005106F5"/>
    <w:rsid w:val="00517715"/>
    <w:rsid w:val="00517BFB"/>
    <w:rsid w:val="0052051D"/>
    <w:rsid w:val="00520996"/>
    <w:rsid w:val="00520B04"/>
    <w:rsid w:val="00532669"/>
    <w:rsid w:val="005328C4"/>
    <w:rsid w:val="00534647"/>
    <w:rsid w:val="00535F4B"/>
    <w:rsid w:val="00537329"/>
    <w:rsid w:val="0055102B"/>
    <w:rsid w:val="00555D25"/>
    <w:rsid w:val="00557E5F"/>
    <w:rsid w:val="00563710"/>
    <w:rsid w:val="0056403B"/>
    <w:rsid w:val="00565431"/>
    <w:rsid w:val="00565925"/>
    <w:rsid w:val="0056598A"/>
    <w:rsid w:val="005718B1"/>
    <w:rsid w:val="0058042D"/>
    <w:rsid w:val="00580556"/>
    <w:rsid w:val="00584647"/>
    <w:rsid w:val="0058468B"/>
    <w:rsid w:val="00585410"/>
    <w:rsid w:val="00592103"/>
    <w:rsid w:val="005948E1"/>
    <w:rsid w:val="00594C33"/>
    <w:rsid w:val="005A08FA"/>
    <w:rsid w:val="005A2569"/>
    <w:rsid w:val="005A77CD"/>
    <w:rsid w:val="005B0AE1"/>
    <w:rsid w:val="005B2EA2"/>
    <w:rsid w:val="005B52E4"/>
    <w:rsid w:val="005D1257"/>
    <w:rsid w:val="005D1B1C"/>
    <w:rsid w:val="005D2C88"/>
    <w:rsid w:val="005D2E88"/>
    <w:rsid w:val="005D64F1"/>
    <w:rsid w:val="005D6EF3"/>
    <w:rsid w:val="005E083F"/>
    <w:rsid w:val="005E1731"/>
    <w:rsid w:val="005E1C81"/>
    <w:rsid w:val="005E3200"/>
    <w:rsid w:val="005E7ED6"/>
    <w:rsid w:val="005F1C17"/>
    <w:rsid w:val="006032EF"/>
    <w:rsid w:val="00604BFC"/>
    <w:rsid w:val="006106AD"/>
    <w:rsid w:val="00611B46"/>
    <w:rsid w:val="006124B4"/>
    <w:rsid w:val="00622F4B"/>
    <w:rsid w:val="006278E6"/>
    <w:rsid w:val="00632A8C"/>
    <w:rsid w:val="00641074"/>
    <w:rsid w:val="00646B73"/>
    <w:rsid w:val="006521E1"/>
    <w:rsid w:val="00654E0B"/>
    <w:rsid w:val="006567C7"/>
    <w:rsid w:val="00657F51"/>
    <w:rsid w:val="00665ECE"/>
    <w:rsid w:val="00673C01"/>
    <w:rsid w:val="0067528D"/>
    <w:rsid w:val="00677423"/>
    <w:rsid w:val="00680D0F"/>
    <w:rsid w:val="00686F5B"/>
    <w:rsid w:val="006872EB"/>
    <w:rsid w:val="006932AA"/>
    <w:rsid w:val="006A0B7B"/>
    <w:rsid w:val="006A2F50"/>
    <w:rsid w:val="006A3F68"/>
    <w:rsid w:val="006B6FFE"/>
    <w:rsid w:val="006C5C23"/>
    <w:rsid w:val="006D5EF4"/>
    <w:rsid w:val="006D61C6"/>
    <w:rsid w:val="006F6510"/>
    <w:rsid w:val="006F7B30"/>
    <w:rsid w:val="007006A8"/>
    <w:rsid w:val="00706108"/>
    <w:rsid w:val="00710DEB"/>
    <w:rsid w:val="007135B5"/>
    <w:rsid w:val="0071656A"/>
    <w:rsid w:val="007229ED"/>
    <w:rsid w:val="00725084"/>
    <w:rsid w:val="007355E5"/>
    <w:rsid w:val="007366B1"/>
    <w:rsid w:val="00740AEC"/>
    <w:rsid w:val="0074539C"/>
    <w:rsid w:val="007465F2"/>
    <w:rsid w:val="007619A9"/>
    <w:rsid w:val="0076269C"/>
    <w:rsid w:val="00764AE7"/>
    <w:rsid w:val="00770D5D"/>
    <w:rsid w:val="00774B37"/>
    <w:rsid w:val="007773F5"/>
    <w:rsid w:val="00784A3A"/>
    <w:rsid w:val="007927ED"/>
    <w:rsid w:val="007A1E2E"/>
    <w:rsid w:val="007A1E60"/>
    <w:rsid w:val="007A4101"/>
    <w:rsid w:val="007B02DC"/>
    <w:rsid w:val="007B2273"/>
    <w:rsid w:val="007B254E"/>
    <w:rsid w:val="007B49D6"/>
    <w:rsid w:val="007D3218"/>
    <w:rsid w:val="007E02DD"/>
    <w:rsid w:val="007E51FB"/>
    <w:rsid w:val="007E6496"/>
    <w:rsid w:val="007F30B6"/>
    <w:rsid w:val="007F3308"/>
    <w:rsid w:val="00800791"/>
    <w:rsid w:val="00803597"/>
    <w:rsid w:val="00805764"/>
    <w:rsid w:val="00806F95"/>
    <w:rsid w:val="00823267"/>
    <w:rsid w:val="0082410F"/>
    <w:rsid w:val="00834BA5"/>
    <w:rsid w:val="00834DB1"/>
    <w:rsid w:val="00837383"/>
    <w:rsid w:val="00841459"/>
    <w:rsid w:val="0084204A"/>
    <w:rsid w:val="0085457B"/>
    <w:rsid w:val="00860C0D"/>
    <w:rsid w:val="00861885"/>
    <w:rsid w:val="00866290"/>
    <w:rsid w:val="00866A55"/>
    <w:rsid w:val="00867111"/>
    <w:rsid w:val="0087344D"/>
    <w:rsid w:val="0087345A"/>
    <w:rsid w:val="0087438A"/>
    <w:rsid w:val="00876238"/>
    <w:rsid w:val="00876895"/>
    <w:rsid w:val="008815F6"/>
    <w:rsid w:val="00884549"/>
    <w:rsid w:val="0088532B"/>
    <w:rsid w:val="00894EBD"/>
    <w:rsid w:val="008950FF"/>
    <w:rsid w:val="00896717"/>
    <w:rsid w:val="00897362"/>
    <w:rsid w:val="008A0371"/>
    <w:rsid w:val="008A1454"/>
    <w:rsid w:val="008A1E9F"/>
    <w:rsid w:val="008A256D"/>
    <w:rsid w:val="008A6AD2"/>
    <w:rsid w:val="008A799A"/>
    <w:rsid w:val="008B2BEC"/>
    <w:rsid w:val="008B6FA1"/>
    <w:rsid w:val="008C04BA"/>
    <w:rsid w:val="008D7104"/>
    <w:rsid w:val="008D7E63"/>
    <w:rsid w:val="008E093F"/>
    <w:rsid w:val="008F04BE"/>
    <w:rsid w:val="008F7174"/>
    <w:rsid w:val="00903004"/>
    <w:rsid w:val="009050E4"/>
    <w:rsid w:val="00906A2E"/>
    <w:rsid w:val="0091076B"/>
    <w:rsid w:val="00912DD0"/>
    <w:rsid w:val="009172ED"/>
    <w:rsid w:val="00917C3B"/>
    <w:rsid w:val="0092269C"/>
    <w:rsid w:val="00924D1C"/>
    <w:rsid w:val="009420C3"/>
    <w:rsid w:val="00950A91"/>
    <w:rsid w:val="00954908"/>
    <w:rsid w:val="0095573D"/>
    <w:rsid w:val="009651A9"/>
    <w:rsid w:val="00967CC1"/>
    <w:rsid w:val="0097186E"/>
    <w:rsid w:val="009718EA"/>
    <w:rsid w:val="0097328D"/>
    <w:rsid w:val="00982224"/>
    <w:rsid w:val="009902E1"/>
    <w:rsid w:val="00991DEE"/>
    <w:rsid w:val="00992847"/>
    <w:rsid w:val="009941EF"/>
    <w:rsid w:val="009A3F2F"/>
    <w:rsid w:val="009B7723"/>
    <w:rsid w:val="009C7E8B"/>
    <w:rsid w:val="009D2D14"/>
    <w:rsid w:val="009D30A4"/>
    <w:rsid w:val="009D420B"/>
    <w:rsid w:val="009D5395"/>
    <w:rsid w:val="009E22D8"/>
    <w:rsid w:val="009E68E6"/>
    <w:rsid w:val="009F26E0"/>
    <w:rsid w:val="009F79D1"/>
    <w:rsid w:val="00A050E4"/>
    <w:rsid w:val="00A15BED"/>
    <w:rsid w:val="00A16BA5"/>
    <w:rsid w:val="00A232E7"/>
    <w:rsid w:val="00A26598"/>
    <w:rsid w:val="00A2703A"/>
    <w:rsid w:val="00A312D2"/>
    <w:rsid w:val="00A33678"/>
    <w:rsid w:val="00A33ABB"/>
    <w:rsid w:val="00A4232B"/>
    <w:rsid w:val="00A43210"/>
    <w:rsid w:val="00A4469D"/>
    <w:rsid w:val="00A47030"/>
    <w:rsid w:val="00A541A2"/>
    <w:rsid w:val="00A56AEB"/>
    <w:rsid w:val="00A57070"/>
    <w:rsid w:val="00A571C3"/>
    <w:rsid w:val="00A5746C"/>
    <w:rsid w:val="00A67F17"/>
    <w:rsid w:val="00A820AD"/>
    <w:rsid w:val="00A82D9B"/>
    <w:rsid w:val="00A90245"/>
    <w:rsid w:val="00A95E59"/>
    <w:rsid w:val="00A97AFF"/>
    <w:rsid w:val="00AA69D6"/>
    <w:rsid w:val="00AB3CD8"/>
    <w:rsid w:val="00AC12C6"/>
    <w:rsid w:val="00AC43EC"/>
    <w:rsid w:val="00AC4550"/>
    <w:rsid w:val="00AD1231"/>
    <w:rsid w:val="00AD156E"/>
    <w:rsid w:val="00AD1993"/>
    <w:rsid w:val="00AD6782"/>
    <w:rsid w:val="00AE1174"/>
    <w:rsid w:val="00AF2A00"/>
    <w:rsid w:val="00AF4A8D"/>
    <w:rsid w:val="00B110F8"/>
    <w:rsid w:val="00B1298D"/>
    <w:rsid w:val="00B16945"/>
    <w:rsid w:val="00B208B0"/>
    <w:rsid w:val="00B24301"/>
    <w:rsid w:val="00B2502A"/>
    <w:rsid w:val="00B25E61"/>
    <w:rsid w:val="00B30609"/>
    <w:rsid w:val="00B4173D"/>
    <w:rsid w:val="00B41E3D"/>
    <w:rsid w:val="00B44575"/>
    <w:rsid w:val="00B45313"/>
    <w:rsid w:val="00B47FAC"/>
    <w:rsid w:val="00B5016B"/>
    <w:rsid w:val="00B50D90"/>
    <w:rsid w:val="00B57D86"/>
    <w:rsid w:val="00B71D14"/>
    <w:rsid w:val="00B764C0"/>
    <w:rsid w:val="00B77E5C"/>
    <w:rsid w:val="00B823B0"/>
    <w:rsid w:val="00B912A9"/>
    <w:rsid w:val="00B9219A"/>
    <w:rsid w:val="00B944C4"/>
    <w:rsid w:val="00B9642F"/>
    <w:rsid w:val="00B9743C"/>
    <w:rsid w:val="00BC2256"/>
    <w:rsid w:val="00BC29B3"/>
    <w:rsid w:val="00BC695D"/>
    <w:rsid w:val="00BC6DC4"/>
    <w:rsid w:val="00BE490D"/>
    <w:rsid w:val="00BE4E88"/>
    <w:rsid w:val="00BE5928"/>
    <w:rsid w:val="00BF0B36"/>
    <w:rsid w:val="00BF2F76"/>
    <w:rsid w:val="00C062B2"/>
    <w:rsid w:val="00C072C8"/>
    <w:rsid w:val="00C136A6"/>
    <w:rsid w:val="00C169DD"/>
    <w:rsid w:val="00C2100A"/>
    <w:rsid w:val="00C24FE0"/>
    <w:rsid w:val="00C258A2"/>
    <w:rsid w:val="00C27D1D"/>
    <w:rsid w:val="00C35339"/>
    <w:rsid w:val="00C42D4A"/>
    <w:rsid w:val="00C441D2"/>
    <w:rsid w:val="00C524C4"/>
    <w:rsid w:val="00C63C22"/>
    <w:rsid w:val="00C709B7"/>
    <w:rsid w:val="00C86BFA"/>
    <w:rsid w:val="00C87871"/>
    <w:rsid w:val="00C87E6F"/>
    <w:rsid w:val="00C87EF2"/>
    <w:rsid w:val="00C87F96"/>
    <w:rsid w:val="00C90AC4"/>
    <w:rsid w:val="00CA47D3"/>
    <w:rsid w:val="00CA5905"/>
    <w:rsid w:val="00CA62C0"/>
    <w:rsid w:val="00CB25E6"/>
    <w:rsid w:val="00CB4BD3"/>
    <w:rsid w:val="00CB5190"/>
    <w:rsid w:val="00CC6400"/>
    <w:rsid w:val="00CD06BB"/>
    <w:rsid w:val="00CD1C04"/>
    <w:rsid w:val="00CE0F36"/>
    <w:rsid w:val="00CE2FD2"/>
    <w:rsid w:val="00CF205B"/>
    <w:rsid w:val="00CF2CBD"/>
    <w:rsid w:val="00CF70CB"/>
    <w:rsid w:val="00CF7A5D"/>
    <w:rsid w:val="00D02684"/>
    <w:rsid w:val="00D02781"/>
    <w:rsid w:val="00D07B44"/>
    <w:rsid w:val="00D119BD"/>
    <w:rsid w:val="00D13A6E"/>
    <w:rsid w:val="00D2748B"/>
    <w:rsid w:val="00D277BD"/>
    <w:rsid w:val="00D31414"/>
    <w:rsid w:val="00D36BA7"/>
    <w:rsid w:val="00D421C2"/>
    <w:rsid w:val="00D43A45"/>
    <w:rsid w:val="00D43AFA"/>
    <w:rsid w:val="00D50822"/>
    <w:rsid w:val="00D5150B"/>
    <w:rsid w:val="00D51C2F"/>
    <w:rsid w:val="00D55164"/>
    <w:rsid w:val="00D607A4"/>
    <w:rsid w:val="00D63346"/>
    <w:rsid w:val="00D72DAF"/>
    <w:rsid w:val="00D745D8"/>
    <w:rsid w:val="00D75737"/>
    <w:rsid w:val="00D80BD6"/>
    <w:rsid w:val="00D85AB3"/>
    <w:rsid w:val="00D92C75"/>
    <w:rsid w:val="00D962CE"/>
    <w:rsid w:val="00DA4175"/>
    <w:rsid w:val="00DA5FF9"/>
    <w:rsid w:val="00DB31B5"/>
    <w:rsid w:val="00DC2DF6"/>
    <w:rsid w:val="00DC4A23"/>
    <w:rsid w:val="00DC6F3A"/>
    <w:rsid w:val="00DD0026"/>
    <w:rsid w:val="00DD5B28"/>
    <w:rsid w:val="00DD6574"/>
    <w:rsid w:val="00DE1A9A"/>
    <w:rsid w:val="00DE3349"/>
    <w:rsid w:val="00DE6CD2"/>
    <w:rsid w:val="00DF2568"/>
    <w:rsid w:val="00DF4836"/>
    <w:rsid w:val="00E02659"/>
    <w:rsid w:val="00E02C8F"/>
    <w:rsid w:val="00E0370A"/>
    <w:rsid w:val="00E04475"/>
    <w:rsid w:val="00E04740"/>
    <w:rsid w:val="00E11EF7"/>
    <w:rsid w:val="00E12284"/>
    <w:rsid w:val="00E17201"/>
    <w:rsid w:val="00E31686"/>
    <w:rsid w:val="00E31B29"/>
    <w:rsid w:val="00E40381"/>
    <w:rsid w:val="00E5123D"/>
    <w:rsid w:val="00E51E1C"/>
    <w:rsid w:val="00E52D86"/>
    <w:rsid w:val="00E531D7"/>
    <w:rsid w:val="00E559C8"/>
    <w:rsid w:val="00E6086D"/>
    <w:rsid w:val="00E61444"/>
    <w:rsid w:val="00E61773"/>
    <w:rsid w:val="00E66FFA"/>
    <w:rsid w:val="00E72BD1"/>
    <w:rsid w:val="00E73FCF"/>
    <w:rsid w:val="00E74525"/>
    <w:rsid w:val="00E76B1E"/>
    <w:rsid w:val="00E83BCD"/>
    <w:rsid w:val="00E9203D"/>
    <w:rsid w:val="00E94DAA"/>
    <w:rsid w:val="00E95C91"/>
    <w:rsid w:val="00E962F1"/>
    <w:rsid w:val="00EA2123"/>
    <w:rsid w:val="00EA3372"/>
    <w:rsid w:val="00EB07EC"/>
    <w:rsid w:val="00EB0E80"/>
    <w:rsid w:val="00EB3804"/>
    <w:rsid w:val="00EB6B1B"/>
    <w:rsid w:val="00EC1CC6"/>
    <w:rsid w:val="00EC51C4"/>
    <w:rsid w:val="00EC74AB"/>
    <w:rsid w:val="00ED757C"/>
    <w:rsid w:val="00EE202C"/>
    <w:rsid w:val="00EE4A15"/>
    <w:rsid w:val="00EF1FDC"/>
    <w:rsid w:val="00F04E50"/>
    <w:rsid w:val="00F06513"/>
    <w:rsid w:val="00F070A5"/>
    <w:rsid w:val="00F13A77"/>
    <w:rsid w:val="00F14174"/>
    <w:rsid w:val="00F27827"/>
    <w:rsid w:val="00F34F90"/>
    <w:rsid w:val="00F410EC"/>
    <w:rsid w:val="00F440F0"/>
    <w:rsid w:val="00F45BE6"/>
    <w:rsid w:val="00F47970"/>
    <w:rsid w:val="00F54F86"/>
    <w:rsid w:val="00F67025"/>
    <w:rsid w:val="00F67D79"/>
    <w:rsid w:val="00F727BD"/>
    <w:rsid w:val="00F7363D"/>
    <w:rsid w:val="00F850C5"/>
    <w:rsid w:val="00F86DAA"/>
    <w:rsid w:val="00F904BF"/>
    <w:rsid w:val="00F90533"/>
    <w:rsid w:val="00F96E61"/>
    <w:rsid w:val="00FB5257"/>
    <w:rsid w:val="00FC3672"/>
    <w:rsid w:val="00FC3AA6"/>
    <w:rsid w:val="00FD2294"/>
    <w:rsid w:val="00FD3570"/>
    <w:rsid w:val="00FD5004"/>
    <w:rsid w:val="00FE136B"/>
    <w:rsid w:val="00FE619E"/>
    <w:rsid w:val="00FF147A"/>
    <w:rsid w:val="00FF2413"/>
    <w:rsid w:val="00FF35EB"/>
    <w:rsid w:val="00FF49CA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21F3256C3FAFF0106F38926C30F8D219EE32DA9576E0002B5B76506306204C47D77F2E76716F4E5C8BDED08V8F5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2583869E7752333BFAE8CDA5BF62597BE5B980EE6A475EE6DE537A45F1F7D559CEA1759D4F1331FE1A163DH0n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C75D1-D889-45FB-A262-D926AF306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2217</Words>
  <Characters>12639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14827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10</cp:revision>
  <cp:lastPrinted>2019-10-03T08:10:00Z</cp:lastPrinted>
  <dcterms:created xsi:type="dcterms:W3CDTF">2019-10-03T08:05:00Z</dcterms:created>
  <dcterms:modified xsi:type="dcterms:W3CDTF">2019-10-31T03:28:00Z</dcterms:modified>
</cp:coreProperties>
</file>